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02C8" w:rsidRPr="00A76F6A" w:rsidP="00A76F6A">
      <w:pPr>
        <w:pStyle w:val="Title"/>
        <w:tabs>
          <w:tab w:val="left" w:pos="3735"/>
          <w:tab w:val="left" w:pos="7028"/>
          <w:tab w:val="right" w:pos="9921"/>
        </w:tabs>
        <w:contextualSpacing/>
        <w:jc w:val="right"/>
        <w:rPr>
          <w:b w:val="0"/>
          <w:i w:val="0"/>
          <w:color w:val="000000" w:themeColor="text1"/>
          <w:sz w:val="20"/>
          <w:szCs w:val="20"/>
        </w:rPr>
      </w:pPr>
      <w:r w:rsidRPr="00A76F6A">
        <w:rPr>
          <w:b w:val="0"/>
          <w:i w:val="0"/>
          <w:color w:val="000000" w:themeColor="text1"/>
          <w:sz w:val="20"/>
          <w:szCs w:val="20"/>
        </w:rPr>
        <w:t>Дело №5-597-2806/2024</w:t>
      </w:r>
    </w:p>
    <w:p w:rsidR="005102C8" w:rsidRPr="00A76F6A" w:rsidP="00A76F6A">
      <w:pPr>
        <w:ind w:firstLine="709"/>
        <w:contextualSpacing/>
        <w:jc w:val="center"/>
        <w:rPr>
          <w:color w:val="000000" w:themeColor="text1"/>
          <w:spacing w:val="34"/>
          <w:sz w:val="26"/>
          <w:szCs w:val="26"/>
        </w:rPr>
      </w:pPr>
    </w:p>
    <w:p w:rsidR="005102C8" w:rsidRPr="00A76F6A" w:rsidP="00A76F6A">
      <w:pPr>
        <w:ind w:firstLine="709"/>
        <w:contextualSpacing/>
        <w:jc w:val="center"/>
        <w:rPr>
          <w:color w:val="000000" w:themeColor="text1"/>
          <w:spacing w:val="34"/>
          <w:sz w:val="26"/>
          <w:szCs w:val="26"/>
        </w:rPr>
      </w:pPr>
      <w:r w:rsidRPr="00A76F6A">
        <w:rPr>
          <w:color w:val="000000" w:themeColor="text1"/>
          <w:spacing w:val="34"/>
          <w:sz w:val="26"/>
          <w:szCs w:val="26"/>
        </w:rPr>
        <w:t>ПОСТАНОВЛЕНИЕ</w:t>
      </w:r>
    </w:p>
    <w:p w:rsidR="005102C8" w:rsidRPr="00A76F6A" w:rsidP="00A76F6A">
      <w:pPr>
        <w:ind w:firstLine="709"/>
        <w:contextualSpacing/>
        <w:jc w:val="center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5102C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4A0"/>
      </w:tblPr>
      <w:tblGrid>
        <w:gridCol w:w="4824"/>
        <w:gridCol w:w="4815"/>
      </w:tblGrid>
      <w:tr w:rsidTr="00421D02">
        <w:tblPrEx>
          <w:tblW w:w="0" w:type="auto"/>
          <w:tblLook w:val="04A0"/>
        </w:tblPrEx>
        <w:tc>
          <w:tcPr>
            <w:tcW w:w="5068" w:type="dxa"/>
            <w:hideMark/>
          </w:tcPr>
          <w:p w:rsidR="005102C8" w:rsidRPr="00A76F6A" w:rsidP="00A76F6A">
            <w:pPr>
              <w:contextualSpacing/>
              <w:jc w:val="both"/>
              <w:rPr>
                <w:rFonts w:eastAsia="Times New Roman CYR"/>
                <w:color w:val="000000" w:themeColor="text1"/>
                <w:sz w:val="26"/>
                <w:szCs w:val="26"/>
                <w:lang w:eastAsia="en-US"/>
              </w:rPr>
            </w:pPr>
            <w:r w:rsidRPr="00A76F6A">
              <w:rPr>
                <w:rFonts w:eastAsia="Times New Roman CYR"/>
                <w:color w:val="000000" w:themeColor="text1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5102C8" w:rsidRPr="00A76F6A" w:rsidP="00A76F6A">
            <w:pPr>
              <w:ind w:firstLine="709"/>
              <w:contextualSpacing/>
              <w:jc w:val="right"/>
              <w:rPr>
                <w:rFonts w:eastAsia="Times New Roman CYR"/>
                <w:color w:val="000000" w:themeColor="text1"/>
                <w:sz w:val="26"/>
                <w:szCs w:val="26"/>
                <w:lang w:eastAsia="en-US"/>
              </w:rPr>
            </w:pPr>
            <w:r w:rsidRPr="00A76F6A">
              <w:rPr>
                <w:color w:val="000000" w:themeColor="text1"/>
                <w:sz w:val="26"/>
                <w:szCs w:val="26"/>
              </w:rPr>
              <w:t>28 июня 2024 года</w:t>
            </w:r>
          </w:p>
        </w:tc>
      </w:tr>
    </w:tbl>
    <w:p w:rsidR="005102C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5102C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 (628011, </w:t>
      </w:r>
      <w:r w:rsidRPr="00A76F6A">
        <w:rPr>
          <w:color w:val="000000" w:themeColor="text1"/>
          <w:sz w:val="26"/>
          <w:szCs w:val="26"/>
        </w:rPr>
        <w:t>Ханты-Мансийский автономный округ – Югра, г. Ханты-Мансийск, ул. Ленина, дом 87/1), с участием лица, привлекаемого в административной ответственности, - Закирова Л.А., рассмотрев материалы дела об административном правонарушении в отношении:</w:t>
      </w:r>
    </w:p>
    <w:p w:rsidR="005102C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- Закирова Лин</w:t>
      </w:r>
      <w:r w:rsidRPr="00A76F6A">
        <w:rPr>
          <w:color w:val="000000" w:themeColor="text1"/>
          <w:sz w:val="26"/>
          <w:szCs w:val="26"/>
        </w:rPr>
        <w:t xml:space="preserve">ара Ахметгалиевича, </w:t>
      </w:r>
      <w:r w:rsidR="008250DD">
        <w:rPr>
          <w:color w:val="000000" w:themeColor="text1"/>
          <w:sz w:val="26"/>
          <w:szCs w:val="26"/>
        </w:rPr>
        <w:t>…</w:t>
      </w: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(далее – КоАП РФ),</w:t>
      </w:r>
    </w:p>
    <w:p w:rsidR="00C44F9E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4D5428" w:rsidRPr="00A76F6A" w:rsidP="00A76F6A">
      <w:pPr>
        <w:ind w:firstLine="709"/>
        <w:contextualSpacing/>
        <w:jc w:val="center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pacing w:val="34"/>
          <w:sz w:val="26"/>
          <w:szCs w:val="26"/>
        </w:rPr>
        <w:t>установил</w:t>
      </w:r>
      <w:r w:rsidRPr="00A76F6A">
        <w:rPr>
          <w:color w:val="000000" w:themeColor="text1"/>
          <w:sz w:val="26"/>
          <w:szCs w:val="26"/>
        </w:rPr>
        <w:t>:</w:t>
      </w: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F57820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Закиров Л.А.</w:t>
      </w:r>
      <w:r w:rsidRPr="00A76F6A">
        <w:rPr>
          <w:color w:val="000000" w:themeColor="text1"/>
          <w:sz w:val="26"/>
          <w:szCs w:val="26"/>
        </w:rPr>
        <w:t>, являясь водителем 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опьянения. При этом его бездействие не содержит уголовно наказуемого деяния.</w:t>
      </w: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 частно</w:t>
      </w:r>
      <w:r w:rsidRPr="00A76F6A">
        <w:rPr>
          <w:color w:val="000000" w:themeColor="text1"/>
          <w:sz w:val="26"/>
          <w:szCs w:val="26"/>
        </w:rPr>
        <w:t xml:space="preserve">сти,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>
        <w:rPr>
          <w:color w:val="000000" w:themeColor="text1"/>
          <w:sz w:val="26"/>
          <w:szCs w:val="26"/>
        </w:rPr>
        <w:t xml:space="preserve"> в </w:t>
      </w:r>
      <w:r w:rsidRPr="00A76F6A" w:rsidR="00C452D6">
        <w:rPr>
          <w:color w:val="000000" w:themeColor="text1"/>
          <w:sz w:val="26"/>
          <w:szCs w:val="26"/>
        </w:rPr>
        <w:t>03:01</w:t>
      </w:r>
      <w:r w:rsidRPr="00A76F6A">
        <w:rPr>
          <w:color w:val="000000" w:themeColor="text1"/>
          <w:sz w:val="26"/>
          <w:szCs w:val="26"/>
        </w:rPr>
        <w:t xml:space="preserve"> </w:t>
      </w:r>
      <w:r w:rsidRPr="00A76F6A" w:rsidR="00FE27C2">
        <w:rPr>
          <w:color w:val="000000" w:themeColor="text1"/>
          <w:sz w:val="26"/>
          <w:szCs w:val="26"/>
        </w:rPr>
        <w:t xml:space="preserve">на </w:t>
      </w:r>
      <w:r w:rsidRPr="00A76F6A" w:rsidR="00FF4826">
        <w:rPr>
          <w:color w:val="000000" w:themeColor="text1"/>
          <w:sz w:val="26"/>
          <w:szCs w:val="26"/>
        </w:rPr>
        <w:t xml:space="preserve">ул. </w:t>
      </w:r>
      <w:r w:rsidRPr="00A76F6A" w:rsidR="005102C8">
        <w:rPr>
          <w:color w:val="000000" w:themeColor="text1"/>
          <w:sz w:val="26"/>
          <w:szCs w:val="26"/>
        </w:rPr>
        <w:t>Гагарина</w:t>
      </w:r>
      <w:r w:rsidRPr="00A76F6A" w:rsidR="00BD553D">
        <w:rPr>
          <w:color w:val="000000" w:themeColor="text1"/>
          <w:sz w:val="26"/>
          <w:szCs w:val="26"/>
        </w:rPr>
        <w:t>, возле дома №</w:t>
      </w:r>
      <w:r w:rsidRPr="00A76F6A" w:rsidR="005102C8">
        <w:rPr>
          <w:color w:val="000000" w:themeColor="text1"/>
          <w:sz w:val="26"/>
          <w:szCs w:val="26"/>
        </w:rPr>
        <w:t>153А</w:t>
      </w:r>
      <w:r w:rsidRPr="00A76F6A" w:rsidR="00A36B8E">
        <w:rPr>
          <w:color w:val="000000" w:themeColor="text1"/>
          <w:sz w:val="26"/>
          <w:szCs w:val="26"/>
        </w:rPr>
        <w:t xml:space="preserve"> г.</w:t>
      </w:r>
      <w:r w:rsidRPr="00A76F6A" w:rsidR="003D1989">
        <w:rPr>
          <w:color w:val="000000" w:themeColor="text1"/>
          <w:sz w:val="26"/>
          <w:szCs w:val="26"/>
        </w:rPr>
        <w:t>Ханты-Мансийск</w:t>
      </w:r>
      <w:r w:rsidRPr="00A76F6A" w:rsidR="00A36B8E">
        <w:rPr>
          <w:color w:val="000000" w:themeColor="text1"/>
          <w:sz w:val="26"/>
          <w:szCs w:val="26"/>
        </w:rPr>
        <w:t>а</w:t>
      </w:r>
      <w:r w:rsidRPr="00A76F6A">
        <w:rPr>
          <w:color w:val="000000" w:themeColor="text1"/>
          <w:sz w:val="26"/>
          <w:szCs w:val="26"/>
        </w:rPr>
        <w:t xml:space="preserve"> Ханты-Мансийского автономного округа – Югры, водитель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>
        <w:rPr>
          <w:color w:val="000000" w:themeColor="text1"/>
          <w:sz w:val="26"/>
          <w:szCs w:val="26"/>
        </w:rPr>
        <w:t>, управлявш</w:t>
      </w:r>
      <w:r w:rsidRPr="00A76F6A" w:rsidR="005102C8">
        <w:rPr>
          <w:color w:val="000000" w:themeColor="text1"/>
          <w:sz w:val="26"/>
          <w:szCs w:val="26"/>
        </w:rPr>
        <w:t>ий</w:t>
      </w:r>
      <w:r w:rsidRPr="00A76F6A">
        <w:rPr>
          <w:color w:val="000000" w:themeColor="text1"/>
          <w:sz w:val="26"/>
          <w:szCs w:val="26"/>
        </w:rPr>
        <w:t xml:space="preserve"> транспортным средством марки </w:t>
      </w:r>
      <w:r w:rsidRPr="00A76F6A" w:rsidR="005102C8">
        <w:rPr>
          <w:color w:val="000000" w:themeColor="text1"/>
          <w:sz w:val="26"/>
          <w:szCs w:val="26"/>
        </w:rPr>
        <w:t>«</w:t>
      </w:r>
      <w:r w:rsidR="008250DD">
        <w:rPr>
          <w:color w:val="000000" w:themeColor="text1"/>
          <w:sz w:val="26"/>
          <w:szCs w:val="26"/>
        </w:rPr>
        <w:t>….</w:t>
      </w:r>
      <w:r w:rsidRPr="00A76F6A" w:rsidR="005102C8">
        <w:rPr>
          <w:color w:val="000000" w:themeColor="text1"/>
          <w:sz w:val="26"/>
          <w:szCs w:val="26"/>
        </w:rPr>
        <w:t>»</w:t>
      </w:r>
      <w:r w:rsidRPr="00A76F6A">
        <w:rPr>
          <w:color w:val="000000" w:themeColor="text1"/>
          <w:sz w:val="26"/>
          <w:szCs w:val="26"/>
        </w:rPr>
        <w:t xml:space="preserve">, государственный регистрационный знак </w:t>
      </w:r>
      <w:r w:rsidR="008250DD">
        <w:rPr>
          <w:color w:val="000000" w:themeColor="text1"/>
          <w:sz w:val="26"/>
          <w:szCs w:val="26"/>
        </w:rPr>
        <w:t>…</w:t>
      </w:r>
      <w:r w:rsidRPr="00A76F6A">
        <w:rPr>
          <w:color w:val="000000" w:themeColor="text1"/>
          <w:sz w:val="26"/>
          <w:szCs w:val="26"/>
        </w:rPr>
        <w:t>, не выполн</w:t>
      </w:r>
      <w:r w:rsidRPr="00A76F6A">
        <w:rPr>
          <w:color w:val="000000" w:themeColor="text1"/>
          <w:sz w:val="26"/>
          <w:szCs w:val="26"/>
        </w:rPr>
        <w:t>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движения.</w:t>
      </w:r>
    </w:p>
    <w:p w:rsidR="00655755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 судебном заседании при</w:t>
      </w:r>
      <w:r w:rsidRPr="00A76F6A" w:rsidR="00F405F2">
        <w:rPr>
          <w:color w:val="000000" w:themeColor="text1"/>
          <w:sz w:val="26"/>
          <w:szCs w:val="26"/>
        </w:rPr>
        <w:t xml:space="preserve"> рассмотрении дела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 w:rsidR="00F405F2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 xml:space="preserve">вину в совершенном </w:t>
      </w:r>
      <w:r w:rsidRPr="00A76F6A">
        <w:rPr>
          <w:color w:val="000000" w:themeColor="text1"/>
          <w:sz w:val="26"/>
          <w:szCs w:val="26"/>
        </w:rPr>
        <w:t xml:space="preserve">правонарушении признал, раскаялся в содеянном. Просил назначить наказание в виде штрафа, поскольку автомобиль является единственным средством заработка ввиду необходимости ухода за матерью – инвалидом </w:t>
      </w:r>
      <w:r w:rsidR="008250DD">
        <w:rPr>
          <w:color w:val="000000" w:themeColor="text1"/>
          <w:sz w:val="26"/>
          <w:szCs w:val="26"/>
        </w:rPr>
        <w:t>…</w:t>
      </w:r>
      <w:r w:rsidRPr="00A76F6A">
        <w:rPr>
          <w:color w:val="000000" w:themeColor="text1"/>
          <w:sz w:val="26"/>
          <w:szCs w:val="26"/>
        </w:rPr>
        <w:t xml:space="preserve"> группы, а также наличия двух иждивенцев в возрасте до</w:t>
      </w:r>
      <w:r w:rsidRPr="00A76F6A">
        <w:rPr>
          <w:color w:val="000000" w:themeColor="text1"/>
          <w:sz w:val="26"/>
          <w:szCs w:val="26"/>
        </w:rPr>
        <w:t xml:space="preserve"> 18 лет. Ходатайствовал о приобщении к материалам дела справки МСЭ, решения о назначении ежемесячной компенсационной выплаты, сведений о трудовой деятельности, копий свидетельств о рождении детей, сведений по исполнительному производству.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Огласив</w:t>
      </w:r>
      <w:r w:rsidRPr="00A76F6A" w:rsidR="007141B7">
        <w:rPr>
          <w:color w:val="000000" w:themeColor="text1"/>
          <w:sz w:val="26"/>
          <w:szCs w:val="26"/>
        </w:rPr>
        <w:t xml:space="preserve"> протокол об административном правонарушении</w:t>
      </w:r>
      <w:r w:rsidRPr="00A76F6A">
        <w:rPr>
          <w:color w:val="000000" w:themeColor="text1"/>
          <w:sz w:val="26"/>
          <w:szCs w:val="26"/>
        </w:rPr>
        <w:t>,</w:t>
      </w:r>
      <w:r w:rsidRPr="00A76F6A" w:rsidR="00381040">
        <w:rPr>
          <w:color w:val="000000" w:themeColor="text1"/>
          <w:sz w:val="26"/>
          <w:szCs w:val="26"/>
        </w:rPr>
        <w:t xml:space="preserve"> заслушав </w:t>
      </w:r>
      <w:r w:rsidRPr="00A76F6A" w:rsidR="005102C8">
        <w:rPr>
          <w:color w:val="000000" w:themeColor="text1"/>
          <w:sz w:val="26"/>
          <w:szCs w:val="26"/>
        </w:rPr>
        <w:t>привлекаемое лицо</w:t>
      </w:r>
      <w:r w:rsidRPr="00A76F6A" w:rsidR="00381040">
        <w:rPr>
          <w:color w:val="000000" w:themeColor="text1"/>
          <w:sz w:val="26"/>
          <w:szCs w:val="26"/>
        </w:rPr>
        <w:t xml:space="preserve">, </w:t>
      </w:r>
      <w:r w:rsidRPr="00A76F6A">
        <w:rPr>
          <w:color w:val="000000" w:themeColor="text1"/>
          <w:sz w:val="26"/>
          <w:szCs w:val="26"/>
        </w:rPr>
        <w:t>исследовав</w:t>
      </w:r>
      <w:r w:rsidRPr="00A76F6A" w:rsidR="007141B7">
        <w:rPr>
          <w:color w:val="000000" w:themeColor="text1"/>
          <w:sz w:val="26"/>
          <w:szCs w:val="26"/>
        </w:rPr>
        <w:t xml:space="preserve"> письменные материалы дела, просмотрев приложенные видеозаписи на одном электронном носителе информации, мировой судья приходит к выводу о наличии события административного правонарушения, </w:t>
      </w:r>
      <w:r w:rsidRPr="00A76F6A">
        <w:rPr>
          <w:color w:val="000000" w:themeColor="text1"/>
          <w:sz w:val="26"/>
          <w:szCs w:val="26"/>
        </w:rPr>
        <w:t xml:space="preserve">предусмотренного частью 1 статьи 12.26 КоАП РФ, и виновности </w:t>
      </w:r>
      <w:r w:rsidRPr="00A76F6A" w:rsidR="005102C8">
        <w:rPr>
          <w:color w:val="000000" w:themeColor="text1"/>
          <w:sz w:val="26"/>
          <w:szCs w:val="26"/>
        </w:rPr>
        <w:t>Закирова Л.А.</w:t>
      </w:r>
      <w:r w:rsidRPr="00A76F6A">
        <w:rPr>
          <w:color w:val="000000" w:themeColor="text1"/>
          <w:sz w:val="26"/>
          <w:szCs w:val="26"/>
        </w:rPr>
        <w:t xml:space="preserve"> в совершении этого правонарушения. 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Вина лица, в отношении которого ведется производство по делу об административном правонарушении, в совершении инкриминируемого правонаруше</w:t>
      </w:r>
      <w:r w:rsidRPr="00A76F6A">
        <w:rPr>
          <w:color w:val="000000" w:themeColor="text1"/>
          <w:sz w:val="26"/>
          <w:szCs w:val="26"/>
        </w:rPr>
        <w:t xml:space="preserve">ния подтверждается совокупностью представленных доказательств: 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- протоколом об административном правонарушении от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 w:rsidR="00A36B8E">
        <w:rPr>
          <w:color w:val="000000" w:themeColor="text1"/>
          <w:sz w:val="26"/>
          <w:szCs w:val="26"/>
        </w:rPr>
        <w:t xml:space="preserve"> серии 86 ХМ </w:t>
      </w:r>
      <w:r w:rsidRPr="00A76F6A" w:rsidR="00FF4826">
        <w:rPr>
          <w:color w:val="000000" w:themeColor="text1"/>
          <w:sz w:val="26"/>
          <w:szCs w:val="26"/>
        </w:rPr>
        <w:t>№</w:t>
      </w:r>
      <w:r w:rsidR="008250DD">
        <w:rPr>
          <w:color w:val="000000" w:themeColor="text1"/>
          <w:sz w:val="26"/>
          <w:szCs w:val="26"/>
        </w:rPr>
        <w:t>…</w:t>
      </w:r>
      <w:r w:rsidRPr="00A76F6A">
        <w:rPr>
          <w:color w:val="000000" w:themeColor="text1"/>
          <w:sz w:val="26"/>
          <w:szCs w:val="26"/>
        </w:rPr>
        <w:t xml:space="preserve">, из которого следует, что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 w:rsidR="00F57820">
        <w:rPr>
          <w:color w:val="000000" w:themeColor="text1"/>
          <w:sz w:val="26"/>
          <w:szCs w:val="26"/>
        </w:rPr>
        <w:t xml:space="preserve">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 w:rsidR="006D3489">
        <w:rPr>
          <w:color w:val="000000" w:themeColor="text1"/>
          <w:sz w:val="26"/>
          <w:szCs w:val="26"/>
        </w:rPr>
        <w:t xml:space="preserve"> </w:t>
      </w:r>
      <w:r w:rsidRPr="00A76F6A" w:rsidR="00F57820">
        <w:rPr>
          <w:color w:val="000000" w:themeColor="text1"/>
          <w:sz w:val="26"/>
          <w:szCs w:val="26"/>
        </w:rPr>
        <w:t xml:space="preserve">в </w:t>
      </w:r>
      <w:r w:rsidRPr="00A76F6A" w:rsidR="00C452D6">
        <w:rPr>
          <w:color w:val="000000" w:themeColor="text1"/>
          <w:sz w:val="26"/>
          <w:szCs w:val="26"/>
        </w:rPr>
        <w:t>02:16</w:t>
      </w:r>
      <w:r w:rsidRPr="00A76F6A" w:rsidR="00A212F6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 xml:space="preserve">управлял автомобилем, имея признаки опьянения,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 w:rsidR="006D3489">
        <w:rPr>
          <w:color w:val="000000" w:themeColor="text1"/>
          <w:sz w:val="26"/>
          <w:szCs w:val="26"/>
        </w:rPr>
        <w:t xml:space="preserve"> в </w:t>
      </w:r>
      <w:r w:rsidRPr="00A76F6A" w:rsidR="00C452D6">
        <w:rPr>
          <w:color w:val="000000" w:themeColor="text1"/>
          <w:sz w:val="26"/>
          <w:szCs w:val="26"/>
        </w:rPr>
        <w:t>03:01</w:t>
      </w:r>
      <w:r w:rsidRPr="00A76F6A" w:rsidR="006D3489">
        <w:rPr>
          <w:color w:val="000000" w:themeColor="text1"/>
          <w:sz w:val="26"/>
          <w:szCs w:val="26"/>
        </w:rPr>
        <w:t xml:space="preserve"> </w:t>
      </w:r>
      <w:r w:rsidRPr="00A76F6A" w:rsidR="00C452D6">
        <w:rPr>
          <w:color w:val="000000" w:themeColor="text1"/>
          <w:sz w:val="26"/>
          <w:szCs w:val="26"/>
        </w:rPr>
        <w:t>отказался</w:t>
      </w:r>
      <w:r w:rsidRPr="00A76F6A">
        <w:rPr>
          <w:color w:val="000000" w:themeColor="text1"/>
          <w:sz w:val="26"/>
          <w:szCs w:val="26"/>
        </w:rPr>
        <w:t xml:space="preserve"> выполнить законное требование сотрудника полиции о прохождении освидетельствования на состояние алкогольного опьянения, медицинского освидетельствования на состояни</w:t>
      </w:r>
      <w:r w:rsidRPr="00A76F6A" w:rsidR="00C452D6">
        <w:rPr>
          <w:color w:val="000000" w:themeColor="text1"/>
          <w:sz w:val="26"/>
          <w:szCs w:val="26"/>
        </w:rPr>
        <w:t>е</w:t>
      </w:r>
      <w:r w:rsidRPr="00A76F6A">
        <w:rPr>
          <w:color w:val="000000" w:themeColor="text1"/>
          <w:sz w:val="26"/>
          <w:szCs w:val="26"/>
        </w:rPr>
        <w:t xml:space="preserve"> опьяне</w:t>
      </w:r>
      <w:r w:rsidRPr="00A76F6A" w:rsidR="00C21873">
        <w:rPr>
          <w:color w:val="000000" w:themeColor="text1"/>
          <w:sz w:val="26"/>
          <w:szCs w:val="26"/>
        </w:rPr>
        <w:t xml:space="preserve">ния. </w:t>
      </w:r>
      <w:r w:rsidRPr="00A76F6A" w:rsidR="00993AE3">
        <w:rPr>
          <w:color w:val="000000" w:themeColor="text1"/>
          <w:sz w:val="26"/>
          <w:szCs w:val="26"/>
        </w:rPr>
        <w:t xml:space="preserve">При составлении протокола права, предусмотренные статьёй 25.1 КоАП РФ и </w:t>
      </w:r>
      <w:r w:rsidRPr="00A76F6A" w:rsidR="00993AE3">
        <w:rPr>
          <w:color w:val="000000" w:themeColor="text1"/>
          <w:sz w:val="26"/>
          <w:szCs w:val="26"/>
        </w:rPr>
        <w:t xml:space="preserve">положения статьи 51 Конституции Российской Федерации </w:t>
      </w:r>
      <w:r w:rsidRPr="00A76F6A" w:rsidR="005102C8">
        <w:rPr>
          <w:color w:val="000000" w:themeColor="text1"/>
          <w:sz w:val="26"/>
          <w:szCs w:val="26"/>
        </w:rPr>
        <w:t>Закиров</w:t>
      </w:r>
      <w:r w:rsidRPr="00A76F6A" w:rsidR="00C452D6">
        <w:rPr>
          <w:color w:val="000000" w:themeColor="text1"/>
          <w:sz w:val="26"/>
          <w:szCs w:val="26"/>
        </w:rPr>
        <w:t>у</w:t>
      </w:r>
      <w:r w:rsidRPr="00A76F6A" w:rsidR="005102C8">
        <w:rPr>
          <w:color w:val="000000" w:themeColor="text1"/>
          <w:sz w:val="26"/>
          <w:szCs w:val="26"/>
        </w:rPr>
        <w:t xml:space="preserve"> Л.А.</w:t>
      </w:r>
      <w:r w:rsidRPr="00A76F6A" w:rsidR="00993AE3">
        <w:rPr>
          <w:color w:val="000000" w:themeColor="text1"/>
          <w:sz w:val="26"/>
          <w:szCs w:val="26"/>
        </w:rPr>
        <w:t xml:space="preserve"> разъяснены, что подтверждается </w:t>
      </w:r>
      <w:r w:rsidRPr="00A76F6A" w:rsidR="00C452D6">
        <w:rPr>
          <w:color w:val="000000" w:themeColor="text1"/>
          <w:sz w:val="26"/>
          <w:szCs w:val="26"/>
        </w:rPr>
        <w:t>его</w:t>
      </w:r>
      <w:r w:rsidRPr="00A76F6A" w:rsidR="00993AE3">
        <w:rPr>
          <w:color w:val="000000" w:themeColor="text1"/>
          <w:sz w:val="26"/>
          <w:szCs w:val="26"/>
        </w:rPr>
        <w:t xml:space="preserve"> подписью</w:t>
      </w:r>
      <w:r w:rsidRPr="00A76F6A">
        <w:rPr>
          <w:color w:val="000000" w:themeColor="text1"/>
          <w:sz w:val="26"/>
          <w:szCs w:val="26"/>
        </w:rPr>
        <w:t xml:space="preserve">; 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- протоколом об отстранении от управления транспортным средством от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 w:rsidR="00F57820">
        <w:rPr>
          <w:color w:val="000000" w:themeColor="text1"/>
          <w:sz w:val="26"/>
          <w:szCs w:val="26"/>
        </w:rPr>
        <w:t xml:space="preserve"> серии </w:t>
      </w:r>
      <w:r w:rsidRPr="00A76F6A" w:rsidR="003D1989">
        <w:rPr>
          <w:color w:val="000000" w:themeColor="text1"/>
          <w:sz w:val="26"/>
          <w:szCs w:val="26"/>
        </w:rPr>
        <w:t>86ПК №</w:t>
      </w:r>
      <w:r w:rsidRPr="00A76F6A" w:rsidR="00C452D6">
        <w:rPr>
          <w:color w:val="000000" w:themeColor="text1"/>
          <w:sz w:val="26"/>
          <w:szCs w:val="26"/>
        </w:rPr>
        <w:t>065779</w:t>
      </w:r>
      <w:r w:rsidRPr="00A76F6A">
        <w:rPr>
          <w:color w:val="000000" w:themeColor="text1"/>
          <w:sz w:val="26"/>
          <w:szCs w:val="26"/>
        </w:rPr>
        <w:t xml:space="preserve">, согласно которому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>
        <w:rPr>
          <w:color w:val="000000" w:themeColor="text1"/>
          <w:sz w:val="26"/>
          <w:szCs w:val="26"/>
        </w:rPr>
        <w:t xml:space="preserve">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 w:rsidR="006D3489">
        <w:rPr>
          <w:color w:val="000000" w:themeColor="text1"/>
          <w:sz w:val="26"/>
          <w:szCs w:val="26"/>
        </w:rPr>
        <w:t xml:space="preserve"> </w:t>
      </w:r>
      <w:r w:rsidRPr="00A76F6A" w:rsidR="00F57820">
        <w:rPr>
          <w:color w:val="000000" w:themeColor="text1"/>
          <w:sz w:val="26"/>
          <w:szCs w:val="26"/>
        </w:rPr>
        <w:t xml:space="preserve">в </w:t>
      </w:r>
      <w:r w:rsidRPr="00A76F6A" w:rsidR="00C452D6">
        <w:rPr>
          <w:color w:val="000000" w:themeColor="text1"/>
          <w:sz w:val="26"/>
          <w:szCs w:val="26"/>
        </w:rPr>
        <w:t>02:16</w:t>
      </w:r>
      <w:r w:rsidRPr="00A76F6A" w:rsidR="00C21873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 xml:space="preserve">был отстранен от управления транспортным средством в виду достаточных оснований полагать, что лицо, которое управляет транспортным средством, </w:t>
      </w:r>
      <w:r w:rsidRPr="00A76F6A" w:rsidR="008F2FC0">
        <w:rPr>
          <w:color w:val="000000" w:themeColor="text1"/>
          <w:sz w:val="26"/>
          <w:szCs w:val="26"/>
        </w:rPr>
        <w:t>находится в состоянии опьянения</w:t>
      </w:r>
      <w:r w:rsidRPr="00A76F6A" w:rsidR="00F01132">
        <w:rPr>
          <w:color w:val="000000" w:themeColor="text1"/>
          <w:sz w:val="26"/>
          <w:szCs w:val="26"/>
        </w:rPr>
        <w:t xml:space="preserve">, подписанный </w:t>
      </w:r>
      <w:r w:rsidRPr="00A76F6A" w:rsidR="006D3489">
        <w:rPr>
          <w:color w:val="000000" w:themeColor="text1"/>
          <w:sz w:val="26"/>
          <w:szCs w:val="26"/>
        </w:rPr>
        <w:t>привлекаемым лицом</w:t>
      </w:r>
      <w:r w:rsidRPr="00A76F6A" w:rsidR="00F01132">
        <w:rPr>
          <w:color w:val="000000" w:themeColor="text1"/>
          <w:sz w:val="26"/>
          <w:szCs w:val="26"/>
        </w:rPr>
        <w:t xml:space="preserve"> без замечаний</w:t>
      </w:r>
      <w:r w:rsidRPr="00A76F6A">
        <w:rPr>
          <w:color w:val="000000" w:themeColor="text1"/>
          <w:sz w:val="26"/>
          <w:szCs w:val="26"/>
        </w:rPr>
        <w:t xml:space="preserve">; </w:t>
      </w:r>
    </w:p>
    <w:p w:rsidR="00E446E0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- актом освидетельствования на состояние алкогольного опьянения от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>
        <w:rPr>
          <w:color w:val="000000" w:themeColor="text1"/>
          <w:sz w:val="26"/>
          <w:szCs w:val="26"/>
        </w:rPr>
        <w:t xml:space="preserve"> № 86 </w:t>
      </w:r>
      <w:r w:rsidRPr="00A76F6A" w:rsidR="006D3489">
        <w:rPr>
          <w:color w:val="000000" w:themeColor="text1"/>
          <w:sz w:val="26"/>
          <w:szCs w:val="26"/>
        </w:rPr>
        <w:t>ГП №</w:t>
      </w:r>
      <w:r w:rsidRPr="00A76F6A">
        <w:rPr>
          <w:color w:val="000000" w:themeColor="text1"/>
          <w:sz w:val="26"/>
          <w:szCs w:val="26"/>
        </w:rPr>
        <w:t xml:space="preserve"> </w:t>
      </w:r>
      <w:r w:rsidRPr="00A76F6A" w:rsidR="00C452D6">
        <w:rPr>
          <w:color w:val="000000" w:themeColor="text1"/>
          <w:sz w:val="26"/>
          <w:szCs w:val="26"/>
        </w:rPr>
        <w:t>065680</w:t>
      </w:r>
      <w:r w:rsidRPr="00A76F6A" w:rsidR="005C6848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 xml:space="preserve">и чеком-тестом от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>
        <w:rPr>
          <w:color w:val="000000" w:themeColor="text1"/>
          <w:sz w:val="26"/>
          <w:szCs w:val="26"/>
        </w:rPr>
        <w:t xml:space="preserve">, содержащими сведения о наличии у </w:t>
      </w:r>
      <w:r w:rsidRPr="00A76F6A" w:rsidR="005102C8">
        <w:rPr>
          <w:color w:val="000000" w:themeColor="text1"/>
          <w:sz w:val="26"/>
          <w:szCs w:val="26"/>
        </w:rPr>
        <w:t>Закирова Л.А.</w:t>
      </w:r>
      <w:r w:rsidRPr="00A76F6A">
        <w:rPr>
          <w:color w:val="000000" w:themeColor="text1"/>
          <w:sz w:val="26"/>
          <w:szCs w:val="26"/>
        </w:rPr>
        <w:t xml:space="preserve"> признак</w:t>
      </w:r>
      <w:r w:rsidRPr="00A76F6A" w:rsidR="00C452D6">
        <w:rPr>
          <w:color w:val="000000" w:themeColor="text1"/>
          <w:sz w:val="26"/>
          <w:szCs w:val="26"/>
        </w:rPr>
        <w:t>ов</w:t>
      </w:r>
      <w:r w:rsidRPr="00A76F6A">
        <w:rPr>
          <w:color w:val="000000" w:themeColor="text1"/>
          <w:sz w:val="26"/>
          <w:szCs w:val="26"/>
        </w:rPr>
        <w:t xml:space="preserve"> алкогольного опьянения в виде </w:t>
      </w:r>
      <w:r w:rsidRPr="00A76F6A" w:rsidR="00C64DBE">
        <w:rPr>
          <w:color w:val="000000" w:themeColor="text1"/>
          <w:sz w:val="26"/>
          <w:szCs w:val="26"/>
        </w:rPr>
        <w:t>запаха алкоголя изо рта</w:t>
      </w:r>
      <w:r w:rsidRPr="00A76F6A" w:rsidR="006D3489">
        <w:rPr>
          <w:color w:val="000000" w:themeColor="text1"/>
          <w:sz w:val="26"/>
          <w:szCs w:val="26"/>
        </w:rPr>
        <w:t>,</w:t>
      </w:r>
      <w:r w:rsidRPr="00A76F6A" w:rsidR="00C452D6">
        <w:rPr>
          <w:color w:val="000000" w:themeColor="text1"/>
          <w:sz w:val="26"/>
          <w:szCs w:val="26"/>
        </w:rPr>
        <w:t xml:space="preserve"> поведение, не соответствующее обстановке,</w:t>
      </w:r>
      <w:r w:rsidRPr="00A76F6A">
        <w:rPr>
          <w:color w:val="000000" w:themeColor="text1"/>
          <w:sz w:val="26"/>
          <w:szCs w:val="26"/>
        </w:rPr>
        <w:t xml:space="preserve"> и </w:t>
      </w:r>
      <w:r w:rsidRPr="00A76F6A" w:rsidR="00C64DBE">
        <w:rPr>
          <w:color w:val="000000" w:themeColor="text1"/>
          <w:sz w:val="26"/>
          <w:szCs w:val="26"/>
        </w:rPr>
        <w:t>положительный</w:t>
      </w:r>
      <w:r w:rsidRPr="00A76F6A">
        <w:rPr>
          <w:color w:val="000000" w:themeColor="text1"/>
          <w:sz w:val="26"/>
          <w:szCs w:val="26"/>
        </w:rPr>
        <w:t xml:space="preserve"> результат определения этанола в выдыхаемом воздухе - 0,</w:t>
      </w:r>
      <w:r w:rsidRPr="00A76F6A" w:rsidR="00C452D6">
        <w:rPr>
          <w:color w:val="000000" w:themeColor="text1"/>
          <w:sz w:val="26"/>
          <w:szCs w:val="26"/>
        </w:rPr>
        <w:t>32</w:t>
      </w:r>
      <w:r w:rsidRPr="00A76F6A">
        <w:rPr>
          <w:color w:val="000000" w:themeColor="text1"/>
          <w:sz w:val="26"/>
          <w:szCs w:val="26"/>
        </w:rPr>
        <w:t xml:space="preserve"> мг/л</w:t>
      </w:r>
      <w:r w:rsidRPr="00A76F6A" w:rsidR="00C64DBE">
        <w:rPr>
          <w:color w:val="000000" w:themeColor="text1"/>
          <w:sz w:val="26"/>
          <w:szCs w:val="26"/>
        </w:rPr>
        <w:t xml:space="preserve">, </w:t>
      </w:r>
      <w:r w:rsidRPr="00A76F6A" w:rsidR="00C452D6">
        <w:rPr>
          <w:color w:val="000000" w:themeColor="text1"/>
          <w:sz w:val="26"/>
          <w:szCs w:val="26"/>
        </w:rPr>
        <w:t xml:space="preserve">с результатами освидетельствования на состояние алкогольного опьянения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 w:rsidR="00C64DBE">
        <w:rPr>
          <w:color w:val="000000" w:themeColor="text1"/>
          <w:sz w:val="26"/>
          <w:szCs w:val="26"/>
        </w:rPr>
        <w:t xml:space="preserve"> отказал</w:t>
      </w:r>
      <w:r w:rsidRPr="00A76F6A" w:rsidR="00C452D6">
        <w:rPr>
          <w:color w:val="000000" w:themeColor="text1"/>
          <w:sz w:val="26"/>
          <w:szCs w:val="26"/>
        </w:rPr>
        <w:t>ся</w:t>
      </w:r>
      <w:r w:rsidRPr="00A76F6A">
        <w:rPr>
          <w:color w:val="000000" w:themeColor="text1"/>
          <w:sz w:val="26"/>
          <w:szCs w:val="26"/>
        </w:rPr>
        <w:t xml:space="preserve">; 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- протоколом о направлении на медицинское освидетельствов</w:t>
      </w:r>
      <w:r w:rsidRPr="00A76F6A">
        <w:rPr>
          <w:color w:val="000000" w:themeColor="text1"/>
          <w:sz w:val="26"/>
          <w:szCs w:val="26"/>
        </w:rPr>
        <w:t xml:space="preserve">ание на состояние опьянения от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>
        <w:rPr>
          <w:color w:val="000000" w:themeColor="text1"/>
          <w:sz w:val="26"/>
          <w:szCs w:val="26"/>
        </w:rPr>
        <w:t xml:space="preserve"> </w:t>
      </w:r>
      <w:r w:rsidRPr="00A76F6A" w:rsidR="00FC11A5">
        <w:rPr>
          <w:color w:val="000000" w:themeColor="text1"/>
          <w:sz w:val="26"/>
          <w:szCs w:val="26"/>
        </w:rPr>
        <w:t xml:space="preserve">серии 86 </w:t>
      </w:r>
      <w:r w:rsidRPr="00A76F6A" w:rsidR="008F6178">
        <w:rPr>
          <w:color w:val="000000" w:themeColor="text1"/>
          <w:sz w:val="26"/>
          <w:szCs w:val="26"/>
        </w:rPr>
        <w:t>НП №</w:t>
      </w:r>
      <w:r w:rsidRPr="00A76F6A" w:rsidR="00C452D6">
        <w:rPr>
          <w:color w:val="000000" w:themeColor="text1"/>
          <w:sz w:val="26"/>
          <w:szCs w:val="26"/>
        </w:rPr>
        <w:t>020343</w:t>
      </w:r>
      <w:r w:rsidRPr="00A76F6A">
        <w:rPr>
          <w:color w:val="000000" w:themeColor="text1"/>
          <w:sz w:val="26"/>
          <w:szCs w:val="26"/>
        </w:rPr>
        <w:t xml:space="preserve">, из которого следует, что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 w:rsidR="006D3489">
        <w:rPr>
          <w:color w:val="000000" w:themeColor="text1"/>
          <w:sz w:val="26"/>
          <w:szCs w:val="26"/>
        </w:rPr>
        <w:t xml:space="preserve"> </w:t>
      </w:r>
      <w:r w:rsidRPr="00A76F6A" w:rsidR="00FC11A5">
        <w:rPr>
          <w:color w:val="000000" w:themeColor="text1"/>
          <w:sz w:val="26"/>
          <w:szCs w:val="26"/>
        </w:rPr>
        <w:t xml:space="preserve">в </w:t>
      </w:r>
      <w:r w:rsidRPr="00A76F6A" w:rsidR="00C452D6">
        <w:rPr>
          <w:color w:val="000000" w:themeColor="text1"/>
          <w:sz w:val="26"/>
          <w:szCs w:val="26"/>
        </w:rPr>
        <w:t>03:01</w:t>
      </w:r>
      <w:r w:rsidRPr="00A76F6A" w:rsidR="00C21873">
        <w:rPr>
          <w:color w:val="000000" w:themeColor="text1"/>
          <w:sz w:val="26"/>
          <w:szCs w:val="26"/>
        </w:rPr>
        <w:t xml:space="preserve"> </w:t>
      </w:r>
      <w:r w:rsidRPr="00A76F6A" w:rsidR="008F2FC0">
        <w:rPr>
          <w:color w:val="000000" w:themeColor="text1"/>
          <w:sz w:val="26"/>
          <w:szCs w:val="26"/>
        </w:rPr>
        <w:t xml:space="preserve">в связи с </w:t>
      </w:r>
      <w:r w:rsidRPr="00A76F6A" w:rsidR="008F6178">
        <w:rPr>
          <w:color w:val="000000" w:themeColor="text1"/>
          <w:sz w:val="26"/>
          <w:szCs w:val="26"/>
        </w:rPr>
        <w:t xml:space="preserve">наличием достаточных оснований полагать, что водитель транспортного средства находится в состоянии опьянения, и </w:t>
      </w:r>
      <w:r w:rsidRPr="00A76F6A" w:rsidR="00C64DBE">
        <w:rPr>
          <w:color w:val="000000" w:themeColor="text1"/>
          <w:sz w:val="26"/>
          <w:szCs w:val="26"/>
        </w:rPr>
        <w:t>несогласием с результатами освидетельствования</w:t>
      </w:r>
      <w:r w:rsidRPr="00A76F6A" w:rsidR="008F6178">
        <w:rPr>
          <w:color w:val="000000" w:themeColor="text1"/>
          <w:sz w:val="26"/>
          <w:szCs w:val="26"/>
        </w:rPr>
        <w:t xml:space="preserve"> на состояние опьянения</w:t>
      </w:r>
      <w:r w:rsidRPr="00A76F6A" w:rsidR="008F2FC0">
        <w:rPr>
          <w:color w:val="000000" w:themeColor="text1"/>
          <w:sz w:val="26"/>
          <w:szCs w:val="26"/>
        </w:rPr>
        <w:t>,</w:t>
      </w:r>
      <w:r w:rsidRPr="00A76F6A">
        <w:rPr>
          <w:color w:val="000000" w:themeColor="text1"/>
          <w:sz w:val="26"/>
          <w:szCs w:val="26"/>
        </w:rPr>
        <w:t xml:space="preserve"> </w:t>
      </w:r>
      <w:r w:rsidRPr="00A76F6A" w:rsidR="00C452D6">
        <w:rPr>
          <w:color w:val="000000" w:themeColor="text1"/>
          <w:sz w:val="26"/>
          <w:szCs w:val="26"/>
        </w:rPr>
        <w:t xml:space="preserve">Закиров Л.А. </w:t>
      </w:r>
      <w:r w:rsidRPr="00A76F6A">
        <w:rPr>
          <w:color w:val="000000" w:themeColor="text1"/>
          <w:sz w:val="26"/>
          <w:szCs w:val="26"/>
        </w:rPr>
        <w:t>был направлен на медицинское освидетельствование на состояние опьянения, пройти которое не согласил</w:t>
      </w:r>
      <w:r w:rsidRPr="00A76F6A" w:rsidR="00C452D6">
        <w:rPr>
          <w:color w:val="000000" w:themeColor="text1"/>
          <w:sz w:val="26"/>
          <w:szCs w:val="26"/>
        </w:rPr>
        <w:t>ся</w:t>
      </w:r>
      <w:r w:rsidRPr="00A76F6A" w:rsidR="000A1E13">
        <w:rPr>
          <w:color w:val="000000" w:themeColor="text1"/>
          <w:sz w:val="26"/>
          <w:szCs w:val="26"/>
        </w:rPr>
        <w:t>,</w:t>
      </w:r>
      <w:r w:rsidRPr="00A76F6A" w:rsidR="007141B7">
        <w:rPr>
          <w:color w:val="000000" w:themeColor="text1"/>
          <w:sz w:val="26"/>
          <w:szCs w:val="26"/>
        </w:rPr>
        <w:t xml:space="preserve"> </w:t>
      </w:r>
      <w:r w:rsidRPr="00A76F6A" w:rsidR="00FC11A5">
        <w:rPr>
          <w:color w:val="000000" w:themeColor="text1"/>
          <w:sz w:val="26"/>
          <w:szCs w:val="26"/>
        </w:rPr>
        <w:t>о чем собственноручно указал в соответствующей графе, написав «</w:t>
      </w:r>
      <w:r w:rsidRPr="00A76F6A" w:rsidR="00C452D6">
        <w:rPr>
          <w:color w:val="000000" w:themeColor="text1"/>
          <w:sz w:val="26"/>
          <w:szCs w:val="26"/>
        </w:rPr>
        <w:t>отказ</w:t>
      </w:r>
      <w:r w:rsidRPr="00A76F6A" w:rsidR="00FC11A5">
        <w:rPr>
          <w:color w:val="000000" w:themeColor="text1"/>
          <w:sz w:val="26"/>
          <w:szCs w:val="26"/>
        </w:rPr>
        <w:t>»</w:t>
      </w:r>
      <w:r w:rsidRPr="00A76F6A">
        <w:rPr>
          <w:color w:val="000000" w:themeColor="text1"/>
          <w:sz w:val="26"/>
          <w:szCs w:val="26"/>
        </w:rPr>
        <w:t xml:space="preserve">; </w:t>
      </w:r>
    </w:p>
    <w:p w:rsidR="00C64DBE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- карточкой операци</w:t>
      </w:r>
      <w:r w:rsidRPr="00A76F6A" w:rsidR="000D7D97">
        <w:rPr>
          <w:color w:val="000000" w:themeColor="text1"/>
          <w:sz w:val="26"/>
          <w:szCs w:val="26"/>
        </w:rPr>
        <w:t>и</w:t>
      </w:r>
      <w:r w:rsidRPr="00A76F6A">
        <w:rPr>
          <w:color w:val="000000" w:themeColor="text1"/>
          <w:sz w:val="26"/>
          <w:szCs w:val="26"/>
        </w:rPr>
        <w:t xml:space="preserve"> с в</w:t>
      </w:r>
      <w:r w:rsidRPr="00A76F6A">
        <w:rPr>
          <w:color w:val="000000" w:themeColor="text1"/>
          <w:sz w:val="26"/>
          <w:szCs w:val="26"/>
        </w:rPr>
        <w:t>одительским удостоверением</w:t>
      </w:r>
      <w:r w:rsidRPr="00A76F6A" w:rsidR="007141B7">
        <w:rPr>
          <w:color w:val="000000" w:themeColor="text1"/>
          <w:sz w:val="26"/>
          <w:szCs w:val="26"/>
        </w:rPr>
        <w:t xml:space="preserve"> на имя</w:t>
      </w:r>
      <w:r w:rsidRPr="00A76F6A">
        <w:rPr>
          <w:color w:val="000000" w:themeColor="text1"/>
          <w:sz w:val="26"/>
          <w:szCs w:val="26"/>
        </w:rPr>
        <w:t xml:space="preserve"> </w:t>
      </w:r>
      <w:r w:rsidRPr="00A76F6A" w:rsidR="005102C8">
        <w:rPr>
          <w:color w:val="000000" w:themeColor="text1"/>
          <w:sz w:val="26"/>
          <w:szCs w:val="26"/>
        </w:rPr>
        <w:t>Закирова Л.А.</w:t>
      </w:r>
      <w:r w:rsidRPr="00A76F6A">
        <w:rPr>
          <w:color w:val="000000" w:themeColor="text1"/>
          <w:sz w:val="26"/>
          <w:szCs w:val="26"/>
        </w:rPr>
        <w:t xml:space="preserve">, из которой следует, что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>
        <w:rPr>
          <w:color w:val="000000" w:themeColor="text1"/>
          <w:sz w:val="26"/>
          <w:szCs w:val="26"/>
        </w:rPr>
        <w:t xml:space="preserve"> име</w:t>
      </w:r>
      <w:r w:rsidRPr="00A76F6A" w:rsidR="00C452D6">
        <w:rPr>
          <w:color w:val="000000" w:themeColor="text1"/>
          <w:sz w:val="26"/>
          <w:szCs w:val="26"/>
        </w:rPr>
        <w:t>ет водительское удостоверение №</w:t>
      </w:r>
      <w:r w:rsidR="008250DD">
        <w:rPr>
          <w:color w:val="000000" w:themeColor="text1"/>
          <w:sz w:val="26"/>
          <w:szCs w:val="26"/>
        </w:rPr>
        <w:t>….</w:t>
      </w:r>
      <w:r w:rsidRPr="00A76F6A" w:rsidR="00C452D6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 xml:space="preserve">дата выдачи </w:t>
      </w:r>
      <w:r w:rsidRPr="00A76F6A" w:rsidR="00C452D6">
        <w:rPr>
          <w:color w:val="000000" w:themeColor="text1"/>
          <w:sz w:val="26"/>
          <w:szCs w:val="26"/>
        </w:rPr>
        <w:t>26.04.2023</w:t>
      </w:r>
      <w:r w:rsidRPr="00A76F6A">
        <w:rPr>
          <w:color w:val="000000" w:themeColor="text1"/>
          <w:sz w:val="26"/>
          <w:szCs w:val="26"/>
        </w:rPr>
        <w:t xml:space="preserve"> сроком действия до </w:t>
      </w:r>
      <w:r w:rsidRPr="00A76F6A" w:rsidR="00C452D6">
        <w:rPr>
          <w:color w:val="000000" w:themeColor="text1"/>
          <w:sz w:val="26"/>
          <w:szCs w:val="26"/>
        </w:rPr>
        <w:t>15.06.2029</w:t>
      </w:r>
      <w:r w:rsidRPr="00A76F6A">
        <w:rPr>
          <w:color w:val="000000" w:themeColor="text1"/>
          <w:sz w:val="26"/>
          <w:szCs w:val="26"/>
        </w:rPr>
        <w:t>;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- </w:t>
      </w:r>
      <w:r w:rsidRPr="00A76F6A" w:rsidR="00A6156E">
        <w:rPr>
          <w:color w:val="000000" w:themeColor="text1"/>
          <w:sz w:val="26"/>
          <w:szCs w:val="26"/>
        </w:rPr>
        <w:t>рапорт</w:t>
      </w:r>
      <w:r w:rsidRPr="00A76F6A" w:rsidR="00C452D6">
        <w:rPr>
          <w:color w:val="000000" w:themeColor="text1"/>
          <w:sz w:val="26"/>
          <w:szCs w:val="26"/>
        </w:rPr>
        <w:t>ами</w:t>
      </w:r>
      <w:r w:rsidRPr="00A76F6A" w:rsidR="00A6156E">
        <w:rPr>
          <w:color w:val="000000" w:themeColor="text1"/>
          <w:sz w:val="26"/>
          <w:szCs w:val="26"/>
        </w:rPr>
        <w:t xml:space="preserve"> инспектор</w:t>
      </w:r>
      <w:r w:rsidRPr="00A76F6A" w:rsidR="00C452D6">
        <w:rPr>
          <w:color w:val="000000" w:themeColor="text1"/>
          <w:sz w:val="26"/>
          <w:szCs w:val="26"/>
        </w:rPr>
        <w:t>ов</w:t>
      </w:r>
      <w:r w:rsidRPr="00A76F6A" w:rsidR="00A6156E">
        <w:rPr>
          <w:color w:val="000000" w:themeColor="text1"/>
          <w:sz w:val="26"/>
          <w:szCs w:val="26"/>
        </w:rPr>
        <w:t xml:space="preserve"> </w:t>
      </w:r>
      <w:r w:rsidRPr="00A76F6A" w:rsidR="00ED7469">
        <w:rPr>
          <w:color w:val="000000" w:themeColor="text1"/>
          <w:sz w:val="26"/>
          <w:szCs w:val="26"/>
        </w:rPr>
        <w:t xml:space="preserve">ДПС ГИБДД </w:t>
      </w:r>
      <w:r w:rsidRPr="00A76F6A" w:rsidR="006D3489">
        <w:rPr>
          <w:color w:val="000000" w:themeColor="text1"/>
          <w:sz w:val="26"/>
          <w:szCs w:val="26"/>
        </w:rPr>
        <w:t>МОМВД</w:t>
      </w:r>
      <w:r w:rsidRPr="00A76F6A">
        <w:rPr>
          <w:color w:val="000000" w:themeColor="text1"/>
          <w:sz w:val="26"/>
          <w:szCs w:val="26"/>
        </w:rPr>
        <w:t xml:space="preserve"> России </w:t>
      </w:r>
      <w:r w:rsidRPr="00A76F6A" w:rsidR="006D3489">
        <w:rPr>
          <w:color w:val="000000" w:themeColor="text1"/>
          <w:sz w:val="26"/>
          <w:szCs w:val="26"/>
        </w:rPr>
        <w:t>«Ханты-Мансийский»</w:t>
      </w:r>
      <w:r w:rsidRPr="00A76F6A" w:rsidR="00DB151F">
        <w:rPr>
          <w:color w:val="000000" w:themeColor="text1"/>
          <w:sz w:val="26"/>
          <w:szCs w:val="26"/>
        </w:rPr>
        <w:t xml:space="preserve"> от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>
        <w:rPr>
          <w:color w:val="000000" w:themeColor="text1"/>
          <w:sz w:val="26"/>
          <w:szCs w:val="26"/>
        </w:rPr>
        <w:t xml:space="preserve">; 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- справкой </w:t>
      </w:r>
      <w:r w:rsidRPr="00A76F6A" w:rsidR="00C452D6">
        <w:rPr>
          <w:color w:val="000000" w:themeColor="text1"/>
          <w:sz w:val="26"/>
          <w:szCs w:val="26"/>
        </w:rPr>
        <w:t xml:space="preserve">заместителя начальника </w:t>
      </w:r>
      <w:r w:rsidRPr="00A76F6A">
        <w:rPr>
          <w:color w:val="000000" w:themeColor="text1"/>
          <w:sz w:val="26"/>
          <w:szCs w:val="26"/>
        </w:rPr>
        <w:t xml:space="preserve">ОГИБДД </w:t>
      </w:r>
      <w:r w:rsidRPr="00A76F6A" w:rsidR="006D3489">
        <w:rPr>
          <w:color w:val="000000" w:themeColor="text1"/>
          <w:sz w:val="26"/>
          <w:szCs w:val="26"/>
        </w:rPr>
        <w:t>М</w:t>
      </w:r>
      <w:r w:rsidRPr="00A76F6A">
        <w:rPr>
          <w:color w:val="000000" w:themeColor="text1"/>
          <w:sz w:val="26"/>
          <w:szCs w:val="26"/>
        </w:rPr>
        <w:t xml:space="preserve">ОМВД России </w:t>
      </w:r>
      <w:r w:rsidRPr="00A76F6A" w:rsidR="006D3489">
        <w:rPr>
          <w:color w:val="000000" w:themeColor="text1"/>
          <w:sz w:val="26"/>
          <w:szCs w:val="26"/>
        </w:rPr>
        <w:t>«</w:t>
      </w:r>
      <w:r w:rsidRPr="00A76F6A" w:rsidR="00C46B8C">
        <w:rPr>
          <w:color w:val="000000" w:themeColor="text1"/>
          <w:sz w:val="26"/>
          <w:szCs w:val="26"/>
        </w:rPr>
        <w:t>Х</w:t>
      </w:r>
      <w:r w:rsidRPr="00A76F6A" w:rsidR="006D3489">
        <w:rPr>
          <w:color w:val="000000" w:themeColor="text1"/>
          <w:sz w:val="26"/>
          <w:szCs w:val="26"/>
        </w:rPr>
        <w:t>анты-Мансийский»</w:t>
      </w:r>
      <w:r w:rsidRPr="00A76F6A">
        <w:rPr>
          <w:color w:val="000000" w:themeColor="text1"/>
          <w:sz w:val="26"/>
          <w:szCs w:val="26"/>
        </w:rPr>
        <w:t xml:space="preserve">, согласно которой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>
        <w:rPr>
          <w:color w:val="000000" w:themeColor="text1"/>
          <w:sz w:val="26"/>
          <w:szCs w:val="26"/>
        </w:rPr>
        <w:t xml:space="preserve"> судимости за совершение преступлений, предусмотренных статьей 264.1 УК РФ, частями второй, четвертой и шестой статьи 264 УК РФ не имеет</w:t>
      </w:r>
      <w:r w:rsidRPr="00A76F6A" w:rsidR="00375269">
        <w:rPr>
          <w:color w:val="000000" w:themeColor="text1"/>
          <w:sz w:val="26"/>
          <w:szCs w:val="26"/>
        </w:rPr>
        <w:t>;</w:t>
      </w:r>
    </w:p>
    <w:p w:rsidR="005C684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- </w:t>
      </w:r>
      <w:r w:rsidRPr="00A76F6A">
        <w:rPr>
          <w:color w:val="000000" w:themeColor="text1"/>
          <w:sz w:val="26"/>
          <w:szCs w:val="26"/>
        </w:rPr>
        <w:t xml:space="preserve">письменным объяснением </w:t>
      </w:r>
      <w:r w:rsidRPr="00A76F6A" w:rsidR="005102C8">
        <w:rPr>
          <w:color w:val="000000" w:themeColor="text1"/>
          <w:sz w:val="26"/>
          <w:szCs w:val="26"/>
        </w:rPr>
        <w:t>Закирова Л.А.</w:t>
      </w:r>
      <w:r w:rsidRPr="00A76F6A">
        <w:rPr>
          <w:color w:val="000000" w:themeColor="text1"/>
          <w:sz w:val="26"/>
          <w:szCs w:val="26"/>
        </w:rPr>
        <w:t xml:space="preserve"> от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>
        <w:rPr>
          <w:color w:val="000000" w:themeColor="text1"/>
          <w:sz w:val="26"/>
          <w:szCs w:val="26"/>
        </w:rPr>
        <w:t>;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- видеозаписью, просмотренной в судебном заседании, при применении мер обеспечения производства по делу об административном правонарушении: при отстранении от управления транспортным средством, при направ</w:t>
      </w:r>
      <w:r w:rsidRPr="00A76F6A">
        <w:rPr>
          <w:color w:val="000000" w:themeColor="text1"/>
          <w:sz w:val="26"/>
          <w:szCs w:val="26"/>
        </w:rPr>
        <w:t>лении на освидетельствование на состояние алкогольного опьянения, при направлении на медицинское освидетельс</w:t>
      </w:r>
      <w:r w:rsidRPr="00A76F6A" w:rsidR="001B1768">
        <w:rPr>
          <w:color w:val="000000" w:themeColor="text1"/>
          <w:sz w:val="26"/>
          <w:szCs w:val="26"/>
        </w:rPr>
        <w:t>твование на состояние опьянения</w:t>
      </w:r>
      <w:r w:rsidRPr="00A76F6A">
        <w:rPr>
          <w:color w:val="000000" w:themeColor="text1"/>
          <w:sz w:val="26"/>
          <w:szCs w:val="26"/>
        </w:rPr>
        <w:t xml:space="preserve">. </w:t>
      </w:r>
    </w:p>
    <w:p w:rsidR="0059709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Совокупность собранных по делу и исследованных в судебном заседании доказательств является достаточной для рассмот</w:t>
      </w:r>
      <w:r w:rsidRPr="00A76F6A">
        <w:rPr>
          <w:color w:val="000000" w:themeColor="text1"/>
          <w:sz w:val="26"/>
          <w:szCs w:val="26"/>
        </w:rPr>
        <w:t>рения дела по существу.</w:t>
      </w:r>
    </w:p>
    <w:p w:rsidR="0059709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КоАП РФ, последовательны, согласуются между собой. 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Все процессуальные действия совершены пр</w:t>
      </w:r>
      <w:r w:rsidRPr="00A76F6A">
        <w:rPr>
          <w:color w:val="000000" w:themeColor="text1"/>
          <w:sz w:val="26"/>
          <w:szCs w:val="26"/>
        </w:rPr>
        <w:t xml:space="preserve">авильно, процессуальные документы составлены инспектором ГИБДД последовательно, 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ГИБДД не </w:t>
      </w:r>
      <w:r w:rsidRPr="00A76F6A">
        <w:rPr>
          <w:color w:val="000000" w:themeColor="text1"/>
          <w:sz w:val="26"/>
          <w:szCs w:val="26"/>
        </w:rPr>
        <w:t xml:space="preserve">были допущены. 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 соответствии с частью 1 статьи 12.26 КоАП РФ правонарушением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 w:rsidRPr="00A76F6A">
        <w:rPr>
          <w:color w:val="000000" w:themeColor="text1"/>
          <w:sz w:val="26"/>
          <w:szCs w:val="26"/>
        </w:rPr>
        <w:t>ия, если такие действия (бездействие) не содержат уголовно наказуемого деяния.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Право предъявления требования о прохождении медицинского освидетельствования предоставлено должностным лицам, осуществляющим государственный надзор и контроль за безопасностью д</w:t>
      </w:r>
      <w:r w:rsidRPr="00A76F6A">
        <w:rPr>
          <w:color w:val="000000" w:themeColor="text1"/>
          <w:sz w:val="26"/>
          <w:szCs w:val="26"/>
        </w:rPr>
        <w:t>орожного движения.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 частности, согласно пункту 2.3.2. Правил дорожного движения Российской Федерации, утвержденных постановлением Правительства Российской Федерации от 23 октября 1993 года №1090 (далее - ПДД), водитель транспортного средства обязан по тре</w:t>
      </w:r>
      <w:r w:rsidRPr="00A76F6A">
        <w:rPr>
          <w:color w:val="000000" w:themeColor="text1"/>
          <w:sz w:val="26"/>
          <w:szCs w:val="26"/>
        </w:rPr>
        <w:t>бованию должностных лиц, осуществляющих федеральный государственный надзор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 установленны</w:t>
      </w:r>
      <w:r w:rsidRPr="00A76F6A">
        <w:rPr>
          <w:color w:val="000000" w:themeColor="text1"/>
          <w:sz w:val="26"/>
          <w:szCs w:val="26"/>
        </w:rPr>
        <w:t>х случаях водитель транспортного средства обязан проходить медицинское освидетельствование для подтверждения способности к управлению транспортными средствами.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 силу пункта 1.3 ПДД участники дорожного движения обязаны знать и соблюдать относящиеся к ним т</w:t>
      </w:r>
      <w:r w:rsidRPr="00A76F6A">
        <w:rPr>
          <w:color w:val="000000" w:themeColor="text1"/>
          <w:sz w:val="26"/>
          <w:szCs w:val="26"/>
        </w:rPr>
        <w:t>ребования Правил дорожного движения Российской Федерации.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 соответствии с разъяснениями, содержащими в пункте 11 постановления Пленума Верховного Суда Российской Федерации от 25 июня 2019 года № 20 «О некоторых вопросах, возникающих в судебной практике пр</w:t>
      </w:r>
      <w:r w:rsidRPr="00A76F6A">
        <w:rPr>
          <w:color w:val="000000" w:themeColor="text1"/>
          <w:sz w:val="26"/>
          <w:szCs w:val="26"/>
        </w:rP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</w:t>
      </w:r>
      <w:r w:rsidRPr="00A76F6A">
        <w:rPr>
          <w:color w:val="000000" w:themeColor="text1"/>
          <w:sz w:val="26"/>
          <w:szCs w:val="26"/>
        </w:rPr>
        <w:t>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</w:t>
      </w:r>
      <w:r w:rsidRPr="00A76F6A">
        <w:rPr>
          <w:color w:val="000000" w:themeColor="text1"/>
          <w:sz w:val="26"/>
          <w:szCs w:val="26"/>
        </w:rPr>
        <w:t>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</w:t>
      </w:r>
      <w:r w:rsidRPr="00A76F6A">
        <w:rPr>
          <w:color w:val="000000" w:themeColor="text1"/>
          <w:sz w:val="26"/>
          <w:szCs w:val="26"/>
        </w:rPr>
        <w:t xml:space="preserve">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</w:t>
      </w:r>
      <w:r w:rsidRPr="00A76F6A">
        <w:rPr>
          <w:color w:val="000000" w:themeColor="text1"/>
          <w:sz w:val="26"/>
          <w:szCs w:val="26"/>
        </w:rPr>
        <w:t>в протоколе об административном правонарушении.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Частью 1.1 статьи 27.12 КоАП РФ предусмотрено,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 w:rsidRPr="00A76F6A">
        <w:rPr>
          <w:color w:val="000000" w:themeColor="text1"/>
          <w:sz w:val="26"/>
          <w:szCs w:val="26"/>
        </w:rPr>
        <w:t>состоянии опьянения, подлежит освидетельствованию на состояние алкогольного опьянения в соответствии с частью 6 этой статьи. При отказе от прохождения освидетельствования на состояние алкогольного опьянения, несогласии указанного лица с результатами освиде</w:t>
      </w:r>
      <w:r w:rsidRPr="00A76F6A">
        <w:rPr>
          <w:color w:val="000000" w:themeColor="text1"/>
          <w:sz w:val="26"/>
          <w:szCs w:val="26"/>
        </w:rPr>
        <w:t>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</w:t>
      </w:r>
      <w:r w:rsidRPr="00A76F6A">
        <w:rPr>
          <w:color w:val="000000" w:themeColor="text1"/>
          <w:sz w:val="26"/>
          <w:szCs w:val="26"/>
        </w:rPr>
        <w:t>ование на состояние опьянения.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Аналогичное предусмотрено и </w:t>
      </w:r>
      <w:r w:rsidRPr="00A76F6A" w:rsidR="002128F8">
        <w:rPr>
          <w:color w:val="000000" w:themeColor="text1"/>
          <w:sz w:val="26"/>
          <w:szCs w:val="26"/>
        </w:rPr>
        <w:t>пунктом 8</w:t>
      </w:r>
      <w:r w:rsidRPr="00A76F6A">
        <w:rPr>
          <w:color w:val="000000" w:themeColor="text1"/>
          <w:sz w:val="26"/>
          <w:szCs w:val="26"/>
        </w:rPr>
        <w:t xml:space="preserve"> Правил </w:t>
      </w:r>
      <w:r w:rsidRPr="00A76F6A" w:rsidR="00B30F5E">
        <w:rPr>
          <w:color w:val="000000" w:themeColor="text1"/>
          <w:sz w:val="26"/>
          <w:szCs w:val="26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A76F6A">
        <w:rPr>
          <w:color w:val="000000" w:themeColor="text1"/>
          <w:sz w:val="26"/>
          <w:szCs w:val="26"/>
        </w:rPr>
        <w:t>, утвержденных постановле</w:t>
      </w:r>
      <w:r w:rsidRPr="00A76F6A">
        <w:rPr>
          <w:color w:val="000000" w:themeColor="text1"/>
          <w:sz w:val="26"/>
          <w:szCs w:val="26"/>
        </w:rPr>
        <w:t xml:space="preserve">нием </w:t>
      </w:r>
      <w:r w:rsidRPr="00A76F6A" w:rsidR="00B30F5E">
        <w:rPr>
          <w:color w:val="000000" w:themeColor="text1"/>
          <w:sz w:val="26"/>
          <w:szCs w:val="26"/>
        </w:rPr>
        <w:t>от 21 октября 2022 г. № 1882 «О порядке освидетельствования на состояние алкогольного опьянения и оформления его результатов, направления на медицинское освидетельс</w:t>
      </w:r>
      <w:r w:rsidRPr="00A76F6A" w:rsidR="000409C3">
        <w:rPr>
          <w:color w:val="000000" w:themeColor="text1"/>
          <w:sz w:val="26"/>
          <w:szCs w:val="26"/>
        </w:rPr>
        <w:t>твование на состояние опьянения</w:t>
      </w:r>
      <w:r w:rsidRPr="00A76F6A">
        <w:rPr>
          <w:color w:val="000000" w:themeColor="text1"/>
          <w:sz w:val="26"/>
          <w:szCs w:val="26"/>
        </w:rPr>
        <w:t>» (далее – Правила).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В соответствии с пунктом </w:t>
      </w:r>
      <w:r w:rsidRPr="00A76F6A" w:rsidR="002128F8">
        <w:rPr>
          <w:color w:val="000000" w:themeColor="text1"/>
          <w:sz w:val="26"/>
          <w:szCs w:val="26"/>
        </w:rPr>
        <w:t>2</w:t>
      </w:r>
      <w:r w:rsidRPr="00A76F6A">
        <w:rPr>
          <w:color w:val="000000" w:themeColor="text1"/>
          <w:sz w:val="26"/>
          <w:szCs w:val="26"/>
        </w:rPr>
        <w:t xml:space="preserve"> указанны</w:t>
      </w:r>
      <w:r w:rsidRPr="00A76F6A">
        <w:rPr>
          <w:color w:val="000000" w:themeColor="text1"/>
          <w:sz w:val="26"/>
          <w:szCs w:val="26"/>
        </w:rPr>
        <w:t xml:space="preserve">х Правил достаточными основаниями полагать, что водитель транспортного средства находится в состоянии опьянения, </w:t>
      </w:r>
      <w:r w:rsidRPr="00A76F6A">
        <w:rPr>
          <w:color w:val="000000" w:themeColor="text1"/>
          <w:sz w:val="26"/>
          <w:szCs w:val="26"/>
        </w:rPr>
        <w:t>является наличие одного или нескольких следующих признаков: запах алкоголя изо рта; неустойчивость позы; нарушение речи; резкое изменение окрас</w:t>
      </w:r>
      <w:r w:rsidRPr="00A76F6A">
        <w:rPr>
          <w:color w:val="000000" w:themeColor="text1"/>
          <w:sz w:val="26"/>
          <w:szCs w:val="26"/>
        </w:rPr>
        <w:t>ки кожных покровов лица; поведение, не соответствующее обстановке.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Основанием привлечения к админи</w:t>
      </w:r>
      <w:r w:rsidRPr="00A76F6A" w:rsidR="00C05240">
        <w:rPr>
          <w:color w:val="000000" w:themeColor="text1"/>
          <w:sz w:val="26"/>
          <w:szCs w:val="26"/>
        </w:rPr>
        <w:t>стративной ответственности по части 1 статьи</w:t>
      </w:r>
      <w:r w:rsidRPr="00A76F6A">
        <w:rPr>
          <w:color w:val="000000" w:themeColor="text1"/>
          <w:sz w:val="26"/>
          <w:szCs w:val="26"/>
        </w:rPr>
        <w:t xml:space="preserve">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лицу, уполномоченному на осуществление фед</w:t>
      </w:r>
      <w:r w:rsidRPr="00A76F6A">
        <w:rPr>
          <w:color w:val="000000" w:themeColor="text1"/>
          <w:sz w:val="26"/>
          <w:szCs w:val="26"/>
        </w:rPr>
        <w:t>ерального государственного надзора в области безопасности дорожного движения, так и медицинскому работнику.</w:t>
      </w:r>
    </w:p>
    <w:p w:rsidR="005102C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Как усматривается из материалов дела об административном правонарушении, </w:t>
      </w:r>
    </w:p>
    <w:p w:rsidR="005102C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26.05.2024 в 02:16 на ул. Гагарина, возле дома №153А г.Ханты-Мансийска Ханты-Мансийского автономного округа – Югры, Закиров Л.А., </w:t>
      </w:r>
      <w:r w:rsidRPr="00A76F6A" w:rsidR="00C452D6">
        <w:rPr>
          <w:color w:val="000000" w:themeColor="text1"/>
          <w:sz w:val="26"/>
          <w:szCs w:val="26"/>
        </w:rPr>
        <w:t>управлял транспортным средством марки</w:t>
      </w:r>
      <w:r w:rsidRPr="00A76F6A">
        <w:rPr>
          <w:color w:val="000000" w:themeColor="text1"/>
          <w:sz w:val="26"/>
          <w:szCs w:val="26"/>
        </w:rPr>
        <w:t xml:space="preserve"> «</w:t>
      </w:r>
      <w:r w:rsidR="008250DD">
        <w:rPr>
          <w:color w:val="000000" w:themeColor="text1"/>
          <w:sz w:val="26"/>
          <w:szCs w:val="26"/>
        </w:rPr>
        <w:t>…</w:t>
      </w:r>
      <w:r w:rsidRPr="00A76F6A">
        <w:rPr>
          <w:color w:val="000000" w:themeColor="text1"/>
          <w:sz w:val="26"/>
          <w:szCs w:val="26"/>
        </w:rPr>
        <w:t xml:space="preserve">», государственный регистрационный знак </w:t>
      </w:r>
      <w:r w:rsidR="008250DD">
        <w:rPr>
          <w:color w:val="000000" w:themeColor="text1"/>
          <w:sz w:val="26"/>
          <w:szCs w:val="26"/>
        </w:rPr>
        <w:t>….</w:t>
      </w:r>
      <w:r w:rsidRPr="00A76F6A" w:rsidR="00C452D6">
        <w:rPr>
          <w:color w:val="000000" w:themeColor="text1"/>
          <w:sz w:val="26"/>
          <w:szCs w:val="26"/>
        </w:rPr>
        <w:t>, с признаком опьянения – запах алкоголя изо рта, поведение, не соответствующее обстановке, указанным в пункте 2 Правил, что явилось основанием для отстранения его от управления транспортным средством.</w:t>
      </w:r>
    </w:p>
    <w:p w:rsidR="000A1E13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 связи с наличием указанн</w:t>
      </w:r>
      <w:r w:rsidRPr="00A76F6A" w:rsidR="00C452D6">
        <w:rPr>
          <w:color w:val="000000" w:themeColor="text1"/>
          <w:sz w:val="26"/>
          <w:szCs w:val="26"/>
        </w:rPr>
        <w:t>ых</w:t>
      </w:r>
      <w:r w:rsidRPr="00A76F6A">
        <w:rPr>
          <w:color w:val="000000" w:themeColor="text1"/>
          <w:sz w:val="26"/>
          <w:szCs w:val="26"/>
        </w:rPr>
        <w:t xml:space="preserve"> признак</w:t>
      </w:r>
      <w:r w:rsidRPr="00A76F6A" w:rsidR="00C452D6">
        <w:rPr>
          <w:color w:val="000000" w:themeColor="text1"/>
          <w:sz w:val="26"/>
          <w:szCs w:val="26"/>
        </w:rPr>
        <w:t>ов</w:t>
      </w:r>
      <w:r w:rsidRPr="00A76F6A">
        <w:rPr>
          <w:color w:val="000000" w:themeColor="text1"/>
          <w:sz w:val="26"/>
          <w:szCs w:val="26"/>
        </w:rPr>
        <w:t xml:space="preserve"> опьянения должностным лицом ДПС ГИБДД в пор</w:t>
      </w:r>
      <w:r w:rsidRPr="00A76F6A">
        <w:rPr>
          <w:color w:val="000000" w:themeColor="text1"/>
          <w:sz w:val="26"/>
          <w:szCs w:val="26"/>
        </w:rPr>
        <w:t xml:space="preserve">ядке, предусмотренном Правилами, </w:t>
      </w:r>
      <w:r w:rsidRPr="00A76F6A" w:rsidR="005102C8">
        <w:rPr>
          <w:color w:val="000000" w:themeColor="text1"/>
          <w:sz w:val="26"/>
          <w:szCs w:val="26"/>
        </w:rPr>
        <w:t>Закиров</w:t>
      </w:r>
      <w:r w:rsidRPr="00A76F6A" w:rsidR="00C452D6">
        <w:rPr>
          <w:color w:val="000000" w:themeColor="text1"/>
          <w:sz w:val="26"/>
          <w:szCs w:val="26"/>
        </w:rPr>
        <w:t>у</w:t>
      </w:r>
      <w:r w:rsidRPr="00A76F6A" w:rsidR="005102C8">
        <w:rPr>
          <w:color w:val="000000" w:themeColor="text1"/>
          <w:sz w:val="26"/>
          <w:szCs w:val="26"/>
        </w:rPr>
        <w:t xml:space="preserve"> Л.А.</w:t>
      </w:r>
      <w:r w:rsidRPr="00A76F6A">
        <w:rPr>
          <w:color w:val="000000" w:themeColor="text1"/>
          <w:sz w:val="26"/>
          <w:szCs w:val="26"/>
        </w:rPr>
        <w:t xml:space="preserve"> было предложено пройти освидетельствование на состояние алкогол</w:t>
      </w:r>
      <w:r w:rsidRPr="00A76F6A" w:rsidR="00A87785">
        <w:rPr>
          <w:color w:val="000000" w:themeColor="text1"/>
          <w:sz w:val="26"/>
          <w:szCs w:val="26"/>
        </w:rPr>
        <w:t>ьного опьянения на месте</w:t>
      </w:r>
      <w:r w:rsidRPr="00A76F6A">
        <w:rPr>
          <w:color w:val="000000" w:themeColor="text1"/>
          <w:sz w:val="26"/>
          <w:szCs w:val="26"/>
        </w:rPr>
        <w:t xml:space="preserve"> </w:t>
      </w:r>
      <w:r w:rsidRPr="00A76F6A" w:rsidR="00A87785">
        <w:rPr>
          <w:color w:val="000000" w:themeColor="text1"/>
          <w:sz w:val="26"/>
          <w:szCs w:val="26"/>
        </w:rPr>
        <w:t>на что он согласился. После прохождения теста результат показал 0,</w:t>
      </w:r>
      <w:r w:rsidRPr="00A76F6A" w:rsidR="00C452D6">
        <w:rPr>
          <w:color w:val="000000" w:themeColor="text1"/>
          <w:sz w:val="26"/>
          <w:szCs w:val="26"/>
        </w:rPr>
        <w:t>32</w:t>
      </w:r>
      <w:r w:rsidRPr="00A76F6A" w:rsidR="00A87785">
        <w:rPr>
          <w:color w:val="000000" w:themeColor="text1"/>
          <w:sz w:val="26"/>
          <w:szCs w:val="26"/>
        </w:rPr>
        <w:t xml:space="preserve"> мг/л выдыхаемого воздуха. </w:t>
      </w:r>
      <w:r w:rsidRPr="00A76F6A" w:rsidR="00C64DBE">
        <w:rPr>
          <w:color w:val="000000" w:themeColor="text1"/>
          <w:sz w:val="26"/>
          <w:szCs w:val="26"/>
        </w:rPr>
        <w:t xml:space="preserve">С указанным результатом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 w:rsidR="00C64DBE">
        <w:rPr>
          <w:color w:val="000000" w:themeColor="text1"/>
          <w:sz w:val="26"/>
          <w:szCs w:val="26"/>
        </w:rPr>
        <w:t xml:space="preserve"> не </w:t>
      </w:r>
      <w:r w:rsidRPr="00A76F6A" w:rsidR="00C452D6">
        <w:rPr>
          <w:color w:val="000000" w:themeColor="text1"/>
          <w:sz w:val="26"/>
          <w:szCs w:val="26"/>
        </w:rPr>
        <w:t>согласился</w:t>
      </w:r>
      <w:r w:rsidRPr="00A76F6A" w:rsidR="00C64DBE">
        <w:rPr>
          <w:color w:val="000000" w:themeColor="text1"/>
          <w:sz w:val="26"/>
          <w:szCs w:val="26"/>
        </w:rPr>
        <w:t xml:space="preserve">, </w:t>
      </w:r>
      <w:r w:rsidRPr="00A76F6A" w:rsidR="00C452D6">
        <w:rPr>
          <w:color w:val="000000" w:themeColor="text1"/>
          <w:sz w:val="26"/>
          <w:szCs w:val="26"/>
        </w:rPr>
        <w:t>о чем указал в протоколе</w:t>
      </w:r>
      <w:r w:rsidRPr="00A76F6A" w:rsidR="00C64DBE">
        <w:rPr>
          <w:color w:val="000000" w:themeColor="text1"/>
          <w:sz w:val="26"/>
          <w:szCs w:val="26"/>
        </w:rPr>
        <w:t xml:space="preserve">. </w:t>
      </w:r>
      <w:r w:rsidRPr="00A76F6A" w:rsidR="00A87785">
        <w:rPr>
          <w:color w:val="000000" w:themeColor="text1"/>
          <w:sz w:val="26"/>
          <w:szCs w:val="26"/>
        </w:rPr>
        <w:t xml:space="preserve">Так как были сомнения, что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 w:rsidR="00A87785">
        <w:rPr>
          <w:color w:val="000000" w:themeColor="text1"/>
          <w:sz w:val="26"/>
          <w:szCs w:val="26"/>
        </w:rPr>
        <w:t xml:space="preserve"> не находится в состоянии опьянения </w:t>
      </w:r>
      <w:r w:rsidRPr="00A76F6A" w:rsidR="00C452D6">
        <w:rPr>
          <w:color w:val="000000" w:themeColor="text1"/>
          <w:sz w:val="26"/>
          <w:szCs w:val="26"/>
        </w:rPr>
        <w:t>ему</w:t>
      </w:r>
      <w:r w:rsidRPr="00A76F6A" w:rsidR="00A87785">
        <w:rPr>
          <w:color w:val="000000" w:themeColor="text1"/>
          <w:sz w:val="26"/>
          <w:szCs w:val="26"/>
        </w:rPr>
        <w:t xml:space="preserve"> было предложено пройти медицинское освидетельствование на состояние опьянения, от прохождения которого </w:t>
      </w:r>
      <w:r w:rsidRPr="00A76F6A" w:rsidR="00C452D6">
        <w:rPr>
          <w:color w:val="000000" w:themeColor="text1"/>
          <w:sz w:val="26"/>
          <w:szCs w:val="26"/>
        </w:rPr>
        <w:t>он</w:t>
      </w:r>
      <w:r w:rsidRPr="00A76F6A" w:rsidR="00A87785">
        <w:rPr>
          <w:color w:val="000000" w:themeColor="text1"/>
          <w:sz w:val="26"/>
          <w:szCs w:val="26"/>
        </w:rPr>
        <w:t xml:space="preserve"> </w:t>
      </w:r>
      <w:r w:rsidRPr="00A76F6A" w:rsidR="00C452D6">
        <w:rPr>
          <w:color w:val="000000" w:themeColor="text1"/>
          <w:sz w:val="26"/>
          <w:szCs w:val="26"/>
        </w:rPr>
        <w:t>отказался</w:t>
      </w:r>
      <w:r w:rsidRPr="00A76F6A" w:rsidR="000D7D97">
        <w:rPr>
          <w:color w:val="000000" w:themeColor="text1"/>
          <w:sz w:val="26"/>
          <w:szCs w:val="26"/>
        </w:rPr>
        <w:t xml:space="preserve"> </w:t>
      </w:r>
      <w:r w:rsidRPr="00A76F6A" w:rsidR="005102C8">
        <w:rPr>
          <w:color w:val="000000" w:themeColor="text1"/>
          <w:sz w:val="26"/>
          <w:szCs w:val="26"/>
        </w:rPr>
        <w:t>26.05.2024</w:t>
      </w:r>
      <w:r w:rsidRPr="00A76F6A" w:rsidR="000D7D97">
        <w:rPr>
          <w:color w:val="000000" w:themeColor="text1"/>
          <w:sz w:val="26"/>
          <w:szCs w:val="26"/>
        </w:rPr>
        <w:t xml:space="preserve"> в </w:t>
      </w:r>
      <w:r w:rsidRPr="00A76F6A" w:rsidR="00C452D6">
        <w:rPr>
          <w:color w:val="000000" w:themeColor="text1"/>
          <w:sz w:val="26"/>
          <w:szCs w:val="26"/>
        </w:rPr>
        <w:t>03:01</w:t>
      </w:r>
      <w:r w:rsidRPr="00A76F6A" w:rsidR="00A87785">
        <w:rPr>
          <w:color w:val="000000" w:themeColor="text1"/>
          <w:sz w:val="26"/>
          <w:szCs w:val="26"/>
        </w:rPr>
        <w:t xml:space="preserve">. В отношении </w:t>
      </w:r>
      <w:r w:rsidRPr="00A76F6A" w:rsidR="00C452D6">
        <w:rPr>
          <w:color w:val="000000" w:themeColor="text1"/>
          <w:sz w:val="26"/>
          <w:szCs w:val="26"/>
        </w:rPr>
        <w:t>него</w:t>
      </w:r>
      <w:r w:rsidRPr="00A76F6A" w:rsidR="00A87785">
        <w:rPr>
          <w:color w:val="000000" w:themeColor="text1"/>
          <w:sz w:val="26"/>
          <w:szCs w:val="26"/>
        </w:rPr>
        <w:t xml:space="preserve"> был составлен материал по части 1 статьи 12.26 КоАП РФ. </w:t>
      </w:r>
      <w:r w:rsidRPr="00A76F6A">
        <w:rPr>
          <w:color w:val="000000" w:themeColor="text1"/>
          <w:sz w:val="26"/>
          <w:szCs w:val="26"/>
        </w:rPr>
        <w:t xml:space="preserve">Отказ </w:t>
      </w:r>
      <w:r w:rsidRPr="00A76F6A" w:rsidR="005102C8">
        <w:rPr>
          <w:color w:val="000000" w:themeColor="text1"/>
          <w:sz w:val="26"/>
          <w:szCs w:val="26"/>
        </w:rPr>
        <w:t>Закирова Л.А.</w:t>
      </w:r>
      <w:r w:rsidRPr="00A76F6A">
        <w:rPr>
          <w:color w:val="000000" w:themeColor="text1"/>
          <w:sz w:val="26"/>
          <w:szCs w:val="26"/>
        </w:rPr>
        <w:t xml:space="preserve"> от прохождения медицинского освидетельствования зафиксирован в протоколе о направлении на медицинское освидетельствование на состояние опьянения, что уд</w:t>
      </w:r>
      <w:r w:rsidRPr="00A76F6A">
        <w:rPr>
          <w:color w:val="000000" w:themeColor="text1"/>
          <w:sz w:val="26"/>
          <w:szCs w:val="26"/>
        </w:rPr>
        <w:t>остовер</w:t>
      </w:r>
      <w:r w:rsidRPr="00A76F6A" w:rsidR="008459B1">
        <w:rPr>
          <w:color w:val="000000" w:themeColor="text1"/>
          <w:sz w:val="26"/>
          <w:szCs w:val="26"/>
        </w:rPr>
        <w:t>ено подписью должностного лица</w:t>
      </w:r>
      <w:r w:rsidRPr="00A76F6A" w:rsidR="00DD281D">
        <w:rPr>
          <w:color w:val="000000" w:themeColor="text1"/>
          <w:sz w:val="26"/>
          <w:szCs w:val="26"/>
        </w:rPr>
        <w:t xml:space="preserve"> и</w:t>
      </w:r>
      <w:r w:rsidRPr="00A76F6A" w:rsidR="008459B1">
        <w:rPr>
          <w:color w:val="000000" w:themeColor="text1"/>
          <w:sz w:val="26"/>
          <w:szCs w:val="26"/>
        </w:rPr>
        <w:t xml:space="preserve"> </w:t>
      </w:r>
      <w:r w:rsidRPr="00A76F6A" w:rsidR="005102C8">
        <w:rPr>
          <w:color w:val="000000" w:themeColor="text1"/>
          <w:sz w:val="26"/>
          <w:szCs w:val="26"/>
        </w:rPr>
        <w:t>Закирова Л.А.</w:t>
      </w:r>
      <w:r w:rsidRPr="00A76F6A" w:rsidR="008459B1">
        <w:rPr>
          <w:color w:val="000000" w:themeColor="text1"/>
          <w:sz w:val="26"/>
          <w:szCs w:val="26"/>
        </w:rPr>
        <w:t>,</w:t>
      </w:r>
      <w:r w:rsidRPr="00A76F6A">
        <w:rPr>
          <w:color w:val="000000" w:themeColor="text1"/>
          <w:sz w:val="26"/>
          <w:szCs w:val="26"/>
        </w:rPr>
        <w:t xml:space="preserve"> что также подтверждается видеозаписью.</w:t>
      </w:r>
    </w:p>
    <w:p w:rsidR="000A1E13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Меры обеспечения производства по делу об административном правонарушении применены к </w:t>
      </w:r>
      <w:r w:rsidRPr="00A76F6A" w:rsidR="005102C8">
        <w:rPr>
          <w:color w:val="000000" w:themeColor="text1"/>
          <w:sz w:val="26"/>
          <w:szCs w:val="26"/>
        </w:rPr>
        <w:t>Закирову Л.А.</w:t>
      </w:r>
      <w:r w:rsidRPr="00A76F6A">
        <w:rPr>
          <w:color w:val="000000" w:themeColor="text1"/>
          <w:sz w:val="26"/>
          <w:szCs w:val="26"/>
        </w:rPr>
        <w:t xml:space="preserve"> в соответствии с требованиями статьи 27.12 КоАП РФ и названных выше Правил, с применением видеозаписи.</w:t>
      </w:r>
    </w:p>
    <w:p w:rsidR="00993AE3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С учетом изложенного, мировой судья считает, что у сотрудников ДПС ГИБДД имелись достаточные основания полагать, что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>
        <w:rPr>
          <w:color w:val="000000" w:themeColor="text1"/>
          <w:sz w:val="26"/>
          <w:szCs w:val="26"/>
        </w:rPr>
        <w:t xml:space="preserve"> находится в состоянии </w:t>
      </w:r>
      <w:r w:rsidRPr="00A76F6A">
        <w:rPr>
          <w:color w:val="000000" w:themeColor="text1"/>
          <w:sz w:val="26"/>
          <w:szCs w:val="26"/>
        </w:rPr>
        <w:t>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FE27C2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Как установлено из материалов дела,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>
        <w:rPr>
          <w:color w:val="000000" w:themeColor="text1"/>
          <w:sz w:val="26"/>
          <w:szCs w:val="26"/>
        </w:rPr>
        <w:t xml:space="preserve"> заявил об отказе от медицинского освидетельствования на состояние опьянения инспект</w:t>
      </w:r>
      <w:r w:rsidRPr="00A76F6A">
        <w:rPr>
          <w:color w:val="000000" w:themeColor="text1"/>
          <w:sz w:val="26"/>
          <w:szCs w:val="26"/>
        </w:rPr>
        <w:t>ору ДПС ГИБДД, что было зафиксировано в протоколе о направлении на медицинское освидетельствование, на видеозаписи, то есть не выполнил законное требование уполномоченного должностного лица о прохождении медицинского освидетельствования на состояние опьяне</w:t>
      </w:r>
      <w:r w:rsidRPr="00A76F6A">
        <w:rPr>
          <w:color w:val="000000" w:themeColor="text1"/>
          <w:sz w:val="26"/>
          <w:szCs w:val="26"/>
        </w:rPr>
        <w:t xml:space="preserve">ния в нарушение пункта 2.3.2 ПДД. </w:t>
      </w:r>
    </w:p>
    <w:p w:rsidR="00A533B3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Пунктом 11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</w:t>
      </w:r>
      <w:r w:rsidRPr="00A76F6A">
        <w:rPr>
          <w:color w:val="000000" w:themeColor="text1"/>
          <w:sz w:val="26"/>
          <w:szCs w:val="26"/>
        </w:rPr>
        <w:t>ных главой 12 Кодекса Российской Федерации об административных правонарушениях»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</w:t>
      </w:r>
      <w:r w:rsidRPr="00A76F6A">
        <w:rPr>
          <w:color w:val="000000" w:themeColor="text1"/>
          <w:sz w:val="26"/>
          <w:szCs w:val="26"/>
        </w:rPr>
        <w:t xml:space="preserve">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</w:t>
      </w:r>
      <w:r w:rsidRPr="00A76F6A">
        <w:rPr>
          <w:color w:val="000000" w:themeColor="text1"/>
          <w:sz w:val="26"/>
          <w:szCs w:val="26"/>
        </w:rPr>
        <w:t>не намерен проходить указанное освидетельствование, в ча</w:t>
      </w:r>
      <w:r w:rsidRPr="00A76F6A">
        <w:rPr>
          <w:color w:val="000000" w:themeColor="text1"/>
          <w:sz w:val="26"/>
          <w:szCs w:val="26"/>
        </w:rPr>
        <w:t>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</w:t>
      </w:r>
      <w:r w:rsidRPr="00A76F6A">
        <w:rPr>
          <w:color w:val="000000" w:themeColor="text1"/>
          <w:sz w:val="26"/>
          <w:szCs w:val="26"/>
        </w:rPr>
        <w:t>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3AE3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Собы</w:t>
      </w:r>
      <w:r w:rsidRPr="00A76F6A">
        <w:rPr>
          <w:color w:val="000000" w:themeColor="text1"/>
          <w:sz w:val="26"/>
          <w:szCs w:val="26"/>
        </w:rPr>
        <w:t xml:space="preserve">тие, состав административного правонарушения и вина </w:t>
      </w:r>
      <w:r w:rsidRPr="00A76F6A" w:rsidR="005102C8">
        <w:rPr>
          <w:color w:val="000000" w:themeColor="text1"/>
          <w:sz w:val="26"/>
          <w:szCs w:val="26"/>
        </w:rPr>
        <w:t>Закирова Л.А.</w:t>
      </w:r>
      <w:r w:rsidRPr="00A76F6A" w:rsidR="008459B1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>в его совершении нашли в суде свое полное подтверждение.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При таких обстоятельствах, мировой судья находит вину </w:t>
      </w:r>
      <w:r w:rsidRPr="00A76F6A" w:rsidR="005102C8">
        <w:rPr>
          <w:color w:val="000000" w:themeColor="text1"/>
          <w:sz w:val="26"/>
          <w:szCs w:val="26"/>
        </w:rPr>
        <w:t>Закирова Л.А.</w:t>
      </w:r>
      <w:r w:rsidRPr="00A76F6A">
        <w:rPr>
          <w:color w:val="000000" w:themeColor="text1"/>
          <w:sz w:val="26"/>
          <w:szCs w:val="26"/>
        </w:rPr>
        <w:t xml:space="preserve"> в совершении административного правонарушения уст</w:t>
      </w:r>
      <w:r w:rsidRPr="00A76F6A" w:rsidR="005A45DD">
        <w:rPr>
          <w:color w:val="000000" w:themeColor="text1"/>
          <w:sz w:val="26"/>
          <w:szCs w:val="26"/>
        </w:rPr>
        <w:t>ановленной и квалифицирует по части 1 статьи</w:t>
      </w:r>
      <w:r w:rsidRPr="00A76F6A">
        <w:rPr>
          <w:color w:val="000000" w:themeColor="text1"/>
          <w:sz w:val="26"/>
          <w:szCs w:val="26"/>
        </w:rPr>
        <w:t xml:space="preserve">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A76F6A">
        <w:rPr>
          <w:color w:val="000000" w:themeColor="text1"/>
          <w:sz w:val="26"/>
          <w:szCs w:val="26"/>
        </w:rPr>
        <w:t xml:space="preserve"> содержат уголовно наказуемого деяния. </w:t>
      </w:r>
    </w:p>
    <w:p w:rsidR="00C829C5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Все исследованные судом доказательства являются надлежащими доказательствами по делу, непротиворечивыми, согласуются между собой и в совокупности с иными доказательствами по делу позволяют сделать однозначный вывод о</w:t>
      </w:r>
      <w:r w:rsidRPr="00A76F6A">
        <w:rPr>
          <w:color w:val="000000" w:themeColor="text1"/>
          <w:sz w:val="26"/>
          <w:szCs w:val="26"/>
        </w:rPr>
        <w:t xml:space="preserve"> совершении </w:t>
      </w:r>
      <w:r w:rsidRPr="00A76F6A" w:rsidR="005102C8">
        <w:rPr>
          <w:color w:val="000000" w:themeColor="text1"/>
          <w:sz w:val="26"/>
          <w:szCs w:val="26"/>
        </w:rPr>
        <w:t>Закирова Л.А.</w:t>
      </w:r>
      <w:r w:rsidRPr="00A76F6A">
        <w:rPr>
          <w:color w:val="000000" w:themeColor="text1"/>
          <w:sz w:val="26"/>
          <w:szCs w:val="26"/>
        </w:rPr>
        <w:t xml:space="preserve"> административного правонарушения, предусмотренного ч. </w:t>
      </w:r>
      <w:r w:rsidRPr="00A76F6A" w:rsidR="004D2081">
        <w:rPr>
          <w:color w:val="000000" w:themeColor="text1"/>
          <w:sz w:val="26"/>
          <w:szCs w:val="26"/>
        </w:rPr>
        <w:t>1</w:t>
      </w:r>
      <w:r w:rsidRPr="00A76F6A">
        <w:rPr>
          <w:color w:val="000000" w:themeColor="text1"/>
          <w:sz w:val="26"/>
          <w:szCs w:val="26"/>
        </w:rPr>
        <w:t xml:space="preserve"> ст. 12.</w:t>
      </w:r>
      <w:r w:rsidRPr="00A76F6A" w:rsidR="004D2081">
        <w:rPr>
          <w:color w:val="000000" w:themeColor="text1"/>
          <w:sz w:val="26"/>
          <w:szCs w:val="26"/>
        </w:rPr>
        <w:t>26</w:t>
      </w:r>
      <w:r w:rsidRPr="00A76F6A">
        <w:rPr>
          <w:color w:val="000000" w:themeColor="text1"/>
          <w:sz w:val="26"/>
          <w:szCs w:val="26"/>
        </w:rPr>
        <w:t xml:space="preserve"> </w:t>
      </w:r>
      <w:r w:rsidRPr="00A76F6A" w:rsidR="004D2081">
        <w:rPr>
          <w:color w:val="000000" w:themeColor="text1"/>
          <w:sz w:val="26"/>
          <w:szCs w:val="26"/>
        </w:rPr>
        <w:t>КоАП РФ</w:t>
      </w:r>
      <w:r w:rsidRPr="00A76F6A">
        <w:rPr>
          <w:color w:val="000000" w:themeColor="text1"/>
          <w:sz w:val="26"/>
          <w:szCs w:val="26"/>
        </w:rPr>
        <w:t>.</w:t>
      </w:r>
    </w:p>
    <w:p w:rsidR="00A76F6A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В удовлетворении ходатайства Закирова Л.А. о назначении только административного штрафа, следует отказать, так как санкция </w:t>
      </w:r>
      <w:r w:rsidR="0095793B">
        <w:rPr>
          <w:color w:val="000000" w:themeColor="text1"/>
          <w:sz w:val="26"/>
          <w:szCs w:val="26"/>
        </w:rPr>
        <w:t>части</w:t>
      </w:r>
      <w:r w:rsidRPr="00A76F6A">
        <w:rPr>
          <w:color w:val="000000" w:themeColor="text1"/>
          <w:sz w:val="26"/>
          <w:szCs w:val="26"/>
        </w:rPr>
        <w:t xml:space="preserve"> 1 статьи 12.26 КоАП РФ</w:t>
      </w:r>
      <w:r w:rsidRPr="00A76F6A">
        <w:rPr>
          <w:color w:val="000000" w:themeColor="text1"/>
          <w:sz w:val="26"/>
          <w:szCs w:val="26"/>
        </w:rPr>
        <w:t xml:space="preserve"> предусматривает наложение административного штрафа в размере тридцати тысяч рублей с лишением права управления транспортными средствами.</w:t>
      </w:r>
    </w:p>
    <w:p w:rsidR="00C9642D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Закиров Л.А.</w:t>
      </w:r>
      <w:r w:rsidRPr="00A76F6A" w:rsidR="00EC7CEB">
        <w:rPr>
          <w:color w:val="000000" w:themeColor="text1"/>
          <w:sz w:val="26"/>
          <w:szCs w:val="26"/>
        </w:rPr>
        <w:t xml:space="preserve"> </w:t>
      </w:r>
      <w:r w:rsidRPr="00A76F6A" w:rsidR="005A45DD">
        <w:rPr>
          <w:color w:val="000000" w:themeColor="text1"/>
          <w:sz w:val="26"/>
          <w:szCs w:val="26"/>
        </w:rPr>
        <w:t>находится в трудоспособном возрасте</w:t>
      </w:r>
      <w:r w:rsidRPr="00A76F6A" w:rsidR="00FE27C2">
        <w:rPr>
          <w:color w:val="000000" w:themeColor="text1"/>
          <w:sz w:val="26"/>
          <w:szCs w:val="26"/>
        </w:rPr>
        <w:t>, не лишен возможности получать доходы</w:t>
      </w:r>
      <w:r w:rsidRPr="00A76F6A" w:rsidR="00E2490B">
        <w:rPr>
          <w:color w:val="000000" w:themeColor="text1"/>
          <w:sz w:val="26"/>
          <w:szCs w:val="26"/>
        </w:rPr>
        <w:t>.</w:t>
      </w:r>
    </w:p>
    <w:p w:rsidR="00F405F2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Смягчающими ответственность об</w:t>
      </w:r>
      <w:r w:rsidRPr="00A76F6A">
        <w:rPr>
          <w:color w:val="000000" w:themeColor="text1"/>
          <w:sz w:val="26"/>
          <w:szCs w:val="26"/>
        </w:rPr>
        <w:t xml:space="preserve">стоятельствами суд признает, в соответствии </w:t>
      </w:r>
      <w:r w:rsidRPr="00A76F6A" w:rsidR="009639D7">
        <w:rPr>
          <w:color w:val="000000" w:themeColor="text1"/>
          <w:sz w:val="26"/>
          <w:szCs w:val="26"/>
        </w:rPr>
        <w:t xml:space="preserve">с ч.1 ст.4.2 КоАП РФ – раскаяние лица, совершившего административное правонарушение, </w:t>
      </w:r>
      <w:r w:rsidRPr="00A76F6A">
        <w:rPr>
          <w:color w:val="000000" w:themeColor="text1"/>
          <w:sz w:val="26"/>
          <w:szCs w:val="26"/>
        </w:rPr>
        <w:t>с ч.2 ст.4.2 КоАП РФ</w:t>
      </w:r>
      <w:r w:rsidRPr="00A76F6A" w:rsidR="009639D7">
        <w:rPr>
          <w:color w:val="000000" w:themeColor="text1"/>
          <w:sz w:val="26"/>
          <w:szCs w:val="26"/>
        </w:rPr>
        <w:t xml:space="preserve"> -</w:t>
      </w:r>
      <w:r w:rsidRPr="00A76F6A">
        <w:rPr>
          <w:color w:val="000000" w:themeColor="text1"/>
          <w:sz w:val="26"/>
          <w:szCs w:val="26"/>
        </w:rPr>
        <w:t xml:space="preserve"> признание вины</w:t>
      </w:r>
      <w:r w:rsidRPr="00A76F6A" w:rsidR="008D5A2A">
        <w:rPr>
          <w:color w:val="000000" w:themeColor="text1"/>
          <w:sz w:val="26"/>
          <w:szCs w:val="26"/>
        </w:rPr>
        <w:t>, наличие на иждивении матери, являющейся инвалидом 1 группы, несовершеннолетних детей.</w:t>
      </w:r>
    </w:p>
    <w:p w:rsidR="00F405F2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Ра</w:t>
      </w:r>
      <w:r w:rsidRPr="00A76F6A">
        <w:rPr>
          <w:color w:val="000000" w:themeColor="text1"/>
          <w:sz w:val="26"/>
          <w:szCs w:val="26"/>
        </w:rPr>
        <w:t xml:space="preserve">нее </w:t>
      </w:r>
      <w:r w:rsidRPr="00A76F6A" w:rsidR="005102C8">
        <w:rPr>
          <w:color w:val="000000" w:themeColor="text1"/>
          <w:sz w:val="26"/>
          <w:szCs w:val="26"/>
        </w:rPr>
        <w:t>Закиров Л.А.</w:t>
      </w:r>
      <w:r w:rsidRPr="00A76F6A">
        <w:rPr>
          <w:color w:val="000000" w:themeColor="text1"/>
          <w:sz w:val="26"/>
          <w:szCs w:val="26"/>
        </w:rPr>
        <w:t xml:space="preserve"> привлекал</w:t>
      </w:r>
      <w:r w:rsidRPr="00A76F6A" w:rsidR="005102C8">
        <w:rPr>
          <w:color w:val="000000" w:themeColor="text1"/>
          <w:sz w:val="26"/>
          <w:szCs w:val="26"/>
        </w:rPr>
        <w:t>ся</w:t>
      </w:r>
      <w:r w:rsidRPr="00A76F6A">
        <w:rPr>
          <w:color w:val="000000" w:themeColor="text1"/>
          <w:sz w:val="26"/>
          <w:szCs w:val="26"/>
        </w:rPr>
        <w:t xml:space="preserve">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Назначая административное наказание </w:t>
      </w:r>
      <w:r w:rsidRPr="00A76F6A" w:rsidR="005102C8">
        <w:rPr>
          <w:color w:val="000000" w:themeColor="text1"/>
          <w:sz w:val="26"/>
          <w:szCs w:val="26"/>
        </w:rPr>
        <w:t>Закирову Л.А.</w:t>
      </w:r>
      <w:r w:rsidRPr="00A76F6A">
        <w:rPr>
          <w:color w:val="000000" w:themeColor="text1"/>
          <w:sz w:val="26"/>
          <w:szCs w:val="26"/>
        </w:rPr>
        <w:t>, мировой судья учитывает характер совершенного правонарушения, объектом которого является безопасность дорожного движения и направлено против общественных отношений в области дорожного движения, фактические</w:t>
      </w:r>
      <w:r w:rsidRPr="00A76F6A">
        <w:rPr>
          <w:color w:val="000000" w:themeColor="text1"/>
          <w:sz w:val="26"/>
          <w:szCs w:val="26"/>
        </w:rPr>
        <w:t xml:space="preserve"> обстоятельства дела, наличие (отсутствие) обстоятельств</w:t>
      </w:r>
      <w:r w:rsidRPr="00A76F6A" w:rsidR="00B35E70">
        <w:rPr>
          <w:color w:val="000000" w:themeColor="text1"/>
          <w:sz w:val="26"/>
          <w:szCs w:val="26"/>
        </w:rPr>
        <w:t>,</w:t>
      </w:r>
      <w:r w:rsidRPr="00A76F6A">
        <w:rPr>
          <w:color w:val="000000" w:themeColor="text1"/>
          <w:sz w:val="26"/>
          <w:szCs w:val="26"/>
        </w:rPr>
        <w:t xml:space="preserve"> смягчающих и отягчающих административную ответственность, личность вино</w:t>
      </w:r>
      <w:r w:rsidRPr="00A76F6A" w:rsidR="00B35E70">
        <w:rPr>
          <w:color w:val="000000" w:themeColor="text1"/>
          <w:sz w:val="26"/>
          <w:szCs w:val="26"/>
        </w:rPr>
        <w:t xml:space="preserve">вного лица, его имущественное </w:t>
      </w:r>
      <w:r w:rsidRPr="00A76F6A">
        <w:rPr>
          <w:color w:val="000000" w:themeColor="text1"/>
          <w:sz w:val="26"/>
          <w:szCs w:val="26"/>
        </w:rPr>
        <w:t>положение.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Обстоятельств, исключающих производство по делу, не имеется.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Сроки давности привлечени</w:t>
      </w:r>
      <w:r w:rsidRPr="00A76F6A">
        <w:rPr>
          <w:color w:val="000000" w:themeColor="text1"/>
          <w:sz w:val="26"/>
          <w:szCs w:val="26"/>
        </w:rPr>
        <w:t>я к административной ответственности, установленного ч.</w:t>
      </w:r>
      <w:r w:rsidRPr="00A76F6A" w:rsidR="005A45DD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>1 ст.4.5 КоАП РФ для данной категории дел не истекли.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Оснований для назначения наказания с учетом положений ч.</w:t>
      </w:r>
      <w:r w:rsidRPr="00A76F6A" w:rsidR="005A45DD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>2.2 ст. 4.1 КоАП РФ судья не усматривает.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Учитывая положения ч. 3 ст. 26.7, п. 3 ч. 3 ст.</w:t>
      </w:r>
      <w:r w:rsidRPr="00A76F6A">
        <w:rPr>
          <w:color w:val="000000" w:themeColor="text1"/>
          <w:sz w:val="26"/>
          <w:szCs w:val="26"/>
        </w:rPr>
        <w:t xml:space="preserve"> 29.10 КоАП РФ, компактный диск c материалами видеозаписей совершения процессуальных действий подлежит хранению при материалах дела в течение всего срока хранения дела.</w:t>
      </w:r>
    </w:p>
    <w:p w:rsidR="00EC7CE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C9642D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4D5428" w:rsidRPr="00A76F6A" w:rsidP="00A76F6A">
      <w:pPr>
        <w:ind w:firstLine="709"/>
        <w:contextualSpacing/>
        <w:jc w:val="center"/>
        <w:rPr>
          <w:color w:val="000000" w:themeColor="text1"/>
          <w:spacing w:val="34"/>
          <w:sz w:val="26"/>
          <w:szCs w:val="26"/>
        </w:rPr>
      </w:pPr>
      <w:r w:rsidRPr="00A76F6A">
        <w:rPr>
          <w:color w:val="000000" w:themeColor="text1"/>
          <w:spacing w:val="34"/>
          <w:sz w:val="26"/>
          <w:szCs w:val="26"/>
        </w:rPr>
        <w:t>постановил:</w:t>
      </w: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привлечь </w:t>
      </w:r>
      <w:r w:rsidRPr="00A76F6A" w:rsidR="005102C8">
        <w:rPr>
          <w:color w:val="000000" w:themeColor="text1"/>
          <w:sz w:val="26"/>
          <w:szCs w:val="26"/>
        </w:rPr>
        <w:t xml:space="preserve">Закирова Линара Ахметгалиевича </w:t>
      </w:r>
      <w:r w:rsidRPr="00A76F6A">
        <w:rPr>
          <w:color w:val="000000" w:themeColor="text1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</w:t>
      </w:r>
      <w:r w:rsidRPr="00A76F6A">
        <w:rPr>
          <w:color w:val="000000" w:themeColor="text1"/>
          <w:sz w:val="26"/>
          <w:szCs w:val="26"/>
        </w:rPr>
        <w:t xml:space="preserve"> административное наказание в виде административного штрафа в размере 30</w:t>
      </w:r>
      <w:r w:rsidRPr="00A76F6A" w:rsidR="00534F82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 xml:space="preserve">000 (тридцать тысяч) рублей с лишением права управления транспортными средствами на срок 1 (один) год </w:t>
      </w:r>
      <w:r w:rsidRPr="00A76F6A" w:rsidR="008D5A2A">
        <w:rPr>
          <w:color w:val="000000" w:themeColor="text1"/>
          <w:sz w:val="26"/>
          <w:szCs w:val="26"/>
        </w:rPr>
        <w:t>6</w:t>
      </w:r>
      <w:r w:rsidRPr="00A76F6A">
        <w:rPr>
          <w:color w:val="000000" w:themeColor="text1"/>
          <w:sz w:val="26"/>
          <w:szCs w:val="26"/>
        </w:rPr>
        <w:t xml:space="preserve"> (</w:t>
      </w:r>
      <w:r w:rsidRPr="00A76F6A" w:rsidR="008D5A2A">
        <w:rPr>
          <w:color w:val="000000" w:themeColor="text1"/>
          <w:sz w:val="26"/>
          <w:szCs w:val="26"/>
        </w:rPr>
        <w:t>шесть</w:t>
      </w:r>
      <w:r w:rsidRPr="00A76F6A">
        <w:rPr>
          <w:color w:val="000000" w:themeColor="text1"/>
          <w:sz w:val="26"/>
          <w:szCs w:val="26"/>
        </w:rPr>
        <w:t>) месяцев.</w:t>
      </w:r>
    </w:p>
    <w:p w:rsidR="00EA2C9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(УМВД России по Ханты-Мансийскому автономному округу – Югре), ИНН 8601010390, КПП 860101001, счет получателя платежа 03100643000000018700 в Р</w:t>
      </w:r>
      <w:r w:rsidRPr="00A76F6A">
        <w:rPr>
          <w:color w:val="000000" w:themeColor="text1"/>
          <w:sz w:val="26"/>
          <w:szCs w:val="26"/>
        </w:rPr>
        <w:t xml:space="preserve">КЦ Ханты-Мансийск//УФК по Ханты-Мансийскому автономному округу – Югре г. Ханты-Мансийск, кор./счет 40102810245370000007, БИК 007162163, ОКТМО </w:t>
      </w:r>
      <w:r w:rsidRPr="00A76F6A" w:rsidR="00841570">
        <w:rPr>
          <w:color w:val="000000" w:themeColor="text1"/>
          <w:sz w:val="26"/>
          <w:szCs w:val="26"/>
        </w:rPr>
        <w:t>71829000</w:t>
      </w:r>
      <w:r w:rsidRPr="00A76F6A">
        <w:rPr>
          <w:color w:val="000000" w:themeColor="text1"/>
          <w:sz w:val="26"/>
          <w:szCs w:val="26"/>
        </w:rPr>
        <w:t xml:space="preserve">, КБК 18811601123010001140, УИН </w:t>
      </w:r>
      <w:r w:rsidRPr="00A76F6A" w:rsidR="005102C8">
        <w:rPr>
          <w:color w:val="000000" w:themeColor="text1"/>
          <w:spacing w:val="-3"/>
          <w:sz w:val="26"/>
          <w:szCs w:val="26"/>
        </w:rPr>
        <w:t>18810486240250005654</w:t>
      </w:r>
      <w:r w:rsidRPr="00A76F6A">
        <w:rPr>
          <w:color w:val="000000" w:themeColor="text1"/>
          <w:sz w:val="26"/>
          <w:szCs w:val="26"/>
        </w:rPr>
        <w:t>.</w:t>
      </w: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Компактный диск c материалом видеозаписи оставить в </w:t>
      </w:r>
      <w:r w:rsidRPr="00A76F6A">
        <w:rPr>
          <w:color w:val="000000" w:themeColor="text1"/>
          <w:sz w:val="26"/>
          <w:szCs w:val="26"/>
        </w:rPr>
        <w:t xml:space="preserve">деле в течение всего срока хранения данного дела. </w:t>
      </w:r>
    </w:p>
    <w:p w:rsidR="00EA2C9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Исполнение постановления в части лишения специального права возложить на ОГИБДД МОМВД России «Ханты-Мансийский».</w:t>
      </w: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Разъяснить </w:t>
      </w:r>
      <w:r w:rsidRPr="00A76F6A" w:rsidR="00EA2C9B">
        <w:rPr>
          <w:color w:val="000000" w:themeColor="text1"/>
          <w:sz w:val="26"/>
          <w:szCs w:val="26"/>
        </w:rPr>
        <w:t>привлекаемому лицу</w:t>
      </w:r>
      <w:r w:rsidRPr="00A76F6A">
        <w:rPr>
          <w:color w:val="000000" w:themeColor="text1"/>
          <w:sz w:val="26"/>
          <w:szCs w:val="26"/>
        </w:rPr>
        <w:t>, что в соответствии с частью 1 статьи</w:t>
      </w:r>
      <w:r w:rsidRPr="00A76F6A" w:rsidR="00534F82">
        <w:rPr>
          <w:color w:val="000000" w:themeColor="text1"/>
          <w:sz w:val="26"/>
          <w:szCs w:val="26"/>
        </w:rPr>
        <w:t xml:space="preserve"> </w:t>
      </w:r>
      <w:r w:rsidRPr="00A76F6A">
        <w:rPr>
          <w:color w:val="000000" w:themeColor="text1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</w:t>
      </w:r>
      <w:r w:rsidRPr="00A76F6A">
        <w:rPr>
          <w:color w:val="000000" w:themeColor="text1"/>
          <w:sz w:val="26"/>
          <w:szCs w:val="26"/>
        </w:rPr>
        <w:t xml:space="preserve"> со дня истечения срока отсрочки или срока рассрочки, предусмотренных статьей 31.5 КоАП РФ. </w:t>
      </w: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</w:t>
      </w:r>
      <w:r w:rsidRPr="00A76F6A">
        <w:rPr>
          <w:color w:val="000000" w:themeColor="text1"/>
          <w:sz w:val="26"/>
          <w:szCs w:val="26"/>
        </w:rPr>
        <w:t>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</w:t>
      </w:r>
      <w:r w:rsidRPr="00A76F6A">
        <w:rPr>
          <w:color w:val="000000" w:themeColor="text1"/>
          <w:sz w:val="26"/>
          <w:szCs w:val="26"/>
        </w:rPr>
        <w:t>ративного штрафа может быть рассрочена судьей, вынесшим постановление, на срок до трех месяцев.</w:t>
      </w: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</w:t>
      </w:r>
      <w:r w:rsidRPr="00A76F6A">
        <w:rPr>
          <w:color w:val="000000" w:themeColor="text1"/>
          <w:sz w:val="26"/>
          <w:szCs w:val="26"/>
        </w:rPr>
        <w:t>месяцев с момента рассрочки, штраф подлежит принудительному взысканию через службу судебных приставов (ч.1 ст. 20.25 КоАП РФ).</w:t>
      </w:r>
    </w:p>
    <w:p w:rsidR="00EA2C9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</w:t>
      </w:r>
      <w:r w:rsidRPr="00A76F6A">
        <w:rPr>
          <w:color w:val="000000" w:themeColor="text1"/>
          <w:sz w:val="26"/>
          <w:szCs w:val="26"/>
        </w:rPr>
        <w:t>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</w:t>
      </w:r>
      <w:r w:rsidRPr="00A76F6A" w:rsidR="005102C8">
        <w:rPr>
          <w:color w:val="000000" w:themeColor="text1"/>
          <w:sz w:val="26"/>
          <w:szCs w:val="26"/>
        </w:rPr>
        <w:t>/1</w:t>
      </w:r>
      <w:r w:rsidRPr="00A76F6A">
        <w:rPr>
          <w:color w:val="000000" w:themeColor="text1"/>
          <w:sz w:val="26"/>
          <w:szCs w:val="26"/>
        </w:rPr>
        <w:t>, каб. 115.</w:t>
      </w:r>
    </w:p>
    <w:p w:rsidR="004D5428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 xml:space="preserve">Разъяснить, что в соответствии со ст. </w:t>
      </w:r>
      <w:r w:rsidRPr="00A76F6A">
        <w:rPr>
          <w:color w:val="000000" w:themeColor="text1"/>
          <w:sz w:val="26"/>
          <w:szCs w:val="26"/>
        </w:rPr>
        <w:t xml:space="preserve">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A76F6A">
        <w:rPr>
          <w:color w:val="000000" w:themeColor="text1"/>
          <w:sz w:val="26"/>
          <w:szCs w:val="26"/>
        </w:rPr>
        <w:t>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</w:t>
      </w:r>
      <w:r w:rsidRPr="00A76F6A">
        <w:rPr>
          <w:color w:val="000000" w:themeColor="text1"/>
          <w:sz w:val="26"/>
          <w:szCs w:val="26"/>
        </w:rPr>
        <w:t xml:space="preserve">и 1-3 статьи 32.6 этого </w:t>
      </w:r>
      <w:r w:rsidRPr="00A76F6A" w:rsidR="00C44F9E">
        <w:rPr>
          <w:color w:val="000000" w:themeColor="text1"/>
          <w:sz w:val="26"/>
          <w:szCs w:val="26"/>
        </w:rPr>
        <w:t>К</w:t>
      </w:r>
      <w:r w:rsidRPr="00A76F6A">
        <w:rPr>
          <w:color w:val="000000" w:themeColor="text1"/>
          <w:sz w:val="26"/>
          <w:szCs w:val="26"/>
        </w:rPr>
        <w:t xml:space="preserve">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</w:t>
      </w:r>
      <w:r w:rsidRPr="00A76F6A">
        <w:rPr>
          <w:color w:val="000000" w:themeColor="text1"/>
          <w:sz w:val="26"/>
          <w:szCs w:val="26"/>
        </w:rPr>
        <w:t>специального права, от сдачи соответствую</w:t>
      </w:r>
      <w:r w:rsidRPr="00A76F6A">
        <w:rPr>
          <w:color w:val="000000" w:themeColor="text1"/>
          <w:sz w:val="26"/>
          <w:szCs w:val="26"/>
        </w:rPr>
        <w:t>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</w:t>
      </w:r>
      <w:r w:rsidRPr="00A76F6A">
        <w:rPr>
          <w:color w:val="000000" w:themeColor="text1"/>
          <w:sz w:val="26"/>
          <w:szCs w:val="26"/>
        </w:rPr>
        <w:t>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</w:t>
      </w:r>
      <w:r w:rsidRPr="00A76F6A">
        <w:rPr>
          <w:color w:val="000000" w:themeColor="text1"/>
          <w:sz w:val="26"/>
          <w:szCs w:val="26"/>
        </w:rPr>
        <w:t>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EA2C9B" w:rsidRPr="00A76F6A" w:rsidP="00A76F6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Постановление может быть обжаловано в Ханты-Мансийский районный суд Ханты-Мансийского автономно</w:t>
      </w:r>
      <w:r w:rsidRPr="00A76F6A">
        <w:rPr>
          <w:color w:val="000000" w:themeColor="text1"/>
          <w:sz w:val="26"/>
          <w:szCs w:val="26"/>
        </w:rPr>
        <w:t>го округа – Югры в течение десяти суток со дня вручения или получения копии постановления.</w:t>
      </w:r>
    </w:p>
    <w:p w:rsidR="00EA2C9B" w:rsidRPr="00A76F6A" w:rsidP="00A76F6A">
      <w:pPr>
        <w:contextualSpacing/>
        <w:jc w:val="both"/>
        <w:rPr>
          <w:color w:val="000000" w:themeColor="text1"/>
          <w:sz w:val="26"/>
          <w:szCs w:val="26"/>
        </w:rPr>
      </w:pPr>
    </w:p>
    <w:p w:rsidR="00AA166A" w:rsidRPr="00A76F6A" w:rsidP="00A76F6A">
      <w:pPr>
        <w:contextualSpacing/>
        <w:jc w:val="both"/>
        <w:rPr>
          <w:color w:val="000000" w:themeColor="text1"/>
          <w:sz w:val="26"/>
          <w:szCs w:val="26"/>
        </w:rPr>
      </w:pPr>
    </w:p>
    <w:p w:rsidR="00EA2C9B" w:rsidRPr="00A76F6A" w:rsidP="00A76F6A">
      <w:pPr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Мировой судья</w:t>
      </w:r>
      <w:r w:rsidRPr="00A76F6A">
        <w:rPr>
          <w:color w:val="000000" w:themeColor="text1"/>
          <w:sz w:val="26"/>
          <w:szCs w:val="26"/>
        </w:rPr>
        <w:tab/>
      </w:r>
      <w:r w:rsidRPr="00A76F6A">
        <w:rPr>
          <w:color w:val="000000" w:themeColor="text1"/>
          <w:sz w:val="26"/>
          <w:szCs w:val="26"/>
        </w:rPr>
        <w:tab/>
        <w:t xml:space="preserve">          </w:t>
      </w:r>
      <w:r w:rsidRPr="00A76F6A" w:rsidR="00381040">
        <w:rPr>
          <w:color w:val="000000" w:themeColor="text1"/>
          <w:sz w:val="26"/>
          <w:szCs w:val="26"/>
        </w:rPr>
        <w:t xml:space="preserve">      </w:t>
      </w:r>
      <w:r w:rsidRPr="00A76F6A">
        <w:rPr>
          <w:color w:val="000000" w:themeColor="text1"/>
          <w:sz w:val="26"/>
          <w:szCs w:val="26"/>
        </w:rPr>
        <w:t xml:space="preserve">  /подпись/</w:t>
      </w:r>
      <w:r w:rsidRPr="00A76F6A">
        <w:rPr>
          <w:color w:val="000000" w:themeColor="text1"/>
          <w:sz w:val="26"/>
          <w:szCs w:val="26"/>
        </w:rPr>
        <w:tab/>
      </w:r>
      <w:r w:rsidRPr="00A76F6A">
        <w:rPr>
          <w:color w:val="000000" w:themeColor="text1"/>
          <w:sz w:val="26"/>
          <w:szCs w:val="26"/>
        </w:rPr>
        <w:tab/>
        <w:t xml:space="preserve">                        Н.Н. Жиляк</w:t>
      </w:r>
    </w:p>
    <w:p w:rsidR="00EA2C9B" w:rsidRPr="00A76F6A" w:rsidP="00A76F6A">
      <w:pPr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Копия верна</w:t>
      </w:r>
    </w:p>
    <w:p w:rsidR="00EA2C9B" w:rsidRPr="00A76F6A" w:rsidP="00A76F6A">
      <w:pPr>
        <w:contextualSpacing/>
        <w:jc w:val="both"/>
        <w:rPr>
          <w:color w:val="000000" w:themeColor="text1"/>
          <w:sz w:val="26"/>
          <w:szCs w:val="26"/>
        </w:rPr>
      </w:pPr>
      <w:r w:rsidRPr="00A76F6A">
        <w:rPr>
          <w:color w:val="000000" w:themeColor="text1"/>
          <w:sz w:val="26"/>
          <w:szCs w:val="26"/>
        </w:rPr>
        <w:t>Мировой судья</w:t>
      </w:r>
      <w:r w:rsidRPr="00A76F6A">
        <w:rPr>
          <w:color w:val="000000" w:themeColor="text1"/>
          <w:sz w:val="26"/>
          <w:szCs w:val="26"/>
        </w:rPr>
        <w:tab/>
      </w:r>
      <w:r w:rsidRPr="00A76F6A">
        <w:rPr>
          <w:color w:val="000000" w:themeColor="text1"/>
          <w:sz w:val="26"/>
          <w:szCs w:val="26"/>
        </w:rPr>
        <w:tab/>
      </w:r>
      <w:r w:rsidRPr="00A76F6A">
        <w:rPr>
          <w:color w:val="000000" w:themeColor="text1"/>
          <w:sz w:val="26"/>
          <w:szCs w:val="26"/>
        </w:rPr>
        <w:tab/>
      </w:r>
      <w:r w:rsidRPr="00A76F6A">
        <w:rPr>
          <w:color w:val="000000" w:themeColor="text1"/>
          <w:sz w:val="26"/>
          <w:szCs w:val="26"/>
        </w:rPr>
        <w:tab/>
      </w:r>
      <w:r w:rsidRPr="00A76F6A">
        <w:rPr>
          <w:color w:val="000000" w:themeColor="text1"/>
          <w:sz w:val="26"/>
          <w:szCs w:val="26"/>
        </w:rPr>
        <w:tab/>
      </w:r>
      <w:r w:rsidRPr="00A76F6A">
        <w:rPr>
          <w:color w:val="000000" w:themeColor="text1"/>
          <w:sz w:val="26"/>
          <w:szCs w:val="26"/>
        </w:rPr>
        <w:tab/>
      </w:r>
      <w:r w:rsidRPr="00A76F6A">
        <w:rPr>
          <w:color w:val="000000" w:themeColor="text1"/>
          <w:sz w:val="26"/>
          <w:szCs w:val="26"/>
        </w:rPr>
        <w:tab/>
        <w:t xml:space="preserve">                        Н.Н. Жиляк</w:t>
      </w:r>
    </w:p>
    <w:p w:rsidR="00A76F6A" w:rsidRPr="00A76F6A">
      <w:pPr>
        <w:contextualSpacing/>
        <w:jc w:val="both"/>
        <w:rPr>
          <w:color w:val="000000" w:themeColor="text1"/>
          <w:sz w:val="26"/>
          <w:szCs w:val="26"/>
        </w:rPr>
      </w:pP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0DD">
      <w:rPr>
        <w:noProof/>
      </w:rPr>
      <w:t>6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248E7"/>
    <w:multiLevelType w:val="hybridMultilevel"/>
    <w:tmpl w:val="FF12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mirrorMargin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327C"/>
    <w:rsid w:val="000118A4"/>
    <w:rsid w:val="00011DEA"/>
    <w:rsid w:val="00012EEB"/>
    <w:rsid w:val="00014938"/>
    <w:rsid w:val="000166AD"/>
    <w:rsid w:val="00021AC8"/>
    <w:rsid w:val="00024F89"/>
    <w:rsid w:val="0002561F"/>
    <w:rsid w:val="00025A0E"/>
    <w:rsid w:val="00026563"/>
    <w:rsid w:val="00027D0A"/>
    <w:rsid w:val="000307E3"/>
    <w:rsid w:val="0003283D"/>
    <w:rsid w:val="0003718A"/>
    <w:rsid w:val="000376B1"/>
    <w:rsid w:val="00037ABB"/>
    <w:rsid w:val="00037D47"/>
    <w:rsid w:val="000401F4"/>
    <w:rsid w:val="000409C3"/>
    <w:rsid w:val="00042E2F"/>
    <w:rsid w:val="00043A41"/>
    <w:rsid w:val="00047A04"/>
    <w:rsid w:val="00050BB9"/>
    <w:rsid w:val="00050EFD"/>
    <w:rsid w:val="00060592"/>
    <w:rsid w:val="00060622"/>
    <w:rsid w:val="00060C8D"/>
    <w:rsid w:val="00060E30"/>
    <w:rsid w:val="000654D0"/>
    <w:rsid w:val="00066321"/>
    <w:rsid w:val="00066B15"/>
    <w:rsid w:val="00067C7B"/>
    <w:rsid w:val="00070B86"/>
    <w:rsid w:val="000722EB"/>
    <w:rsid w:val="00075706"/>
    <w:rsid w:val="000765E5"/>
    <w:rsid w:val="00076C94"/>
    <w:rsid w:val="00076E6A"/>
    <w:rsid w:val="00080016"/>
    <w:rsid w:val="0008215F"/>
    <w:rsid w:val="00090761"/>
    <w:rsid w:val="00090ECD"/>
    <w:rsid w:val="00090F09"/>
    <w:rsid w:val="00091060"/>
    <w:rsid w:val="0009540C"/>
    <w:rsid w:val="000A1956"/>
    <w:rsid w:val="000A1E13"/>
    <w:rsid w:val="000A4558"/>
    <w:rsid w:val="000A5224"/>
    <w:rsid w:val="000A5B89"/>
    <w:rsid w:val="000A5C77"/>
    <w:rsid w:val="000B220E"/>
    <w:rsid w:val="000B649C"/>
    <w:rsid w:val="000B7D43"/>
    <w:rsid w:val="000C0704"/>
    <w:rsid w:val="000C19F0"/>
    <w:rsid w:val="000C21B2"/>
    <w:rsid w:val="000C410E"/>
    <w:rsid w:val="000C4EB7"/>
    <w:rsid w:val="000C782A"/>
    <w:rsid w:val="000D0212"/>
    <w:rsid w:val="000D0712"/>
    <w:rsid w:val="000D3192"/>
    <w:rsid w:val="000D7D97"/>
    <w:rsid w:val="000E232C"/>
    <w:rsid w:val="000E4776"/>
    <w:rsid w:val="000E56AA"/>
    <w:rsid w:val="000E72EF"/>
    <w:rsid w:val="000E7F97"/>
    <w:rsid w:val="000F109A"/>
    <w:rsid w:val="000F13E6"/>
    <w:rsid w:val="000F14F4"/>
    <w:rsid w:val="000F17F5"/>
    <w:rsid w:val="000F2D69"/>
    <w:rsid w:val="000F3E50"/>
    <w:rsid w:val="000F4E21"/>
    <w:rsid w:val="000F5434"/>
    <w:rsid w:val="000F62CD"/>
    <w:rsid w:val="000F77F6"/>
    <w:rsid w:val="00100CEF"/>
    <w:rsid w:val="001011A5"/>
    <w:rsid w:val="001019E2"/>
    <w:rsid w:val="00104F13"/>
    <w:rsid w:val="00105731"/>
    <w:rsid w:val="00105AC5"/>
    <w:rsid w:val="001103A0"/>
    <w:rsid w:val="0011145E"/>
    <w:rsid w:val="00111E70"/>
    <w:rsid w:val="00113935"/>
    <w:rsid w:val="00114B87"/>
    <w:rsid w:val="00116758"/>
    <w:rsid w:val="001232A4"/>
    <w:rsid w:val="001254D9"/>
    <w:rsid w:val="00125C1F"/>
    <w:rsid w:val="00126A50"/>
    <w:rsid w:val="00126C18"/>
    <w:rsid w:val="00127DD3"/>
    <w:rsid w:val="001304F8"/>
    <w:rsid w:val="00132287"/>
    <w:rsid w:val="001348FD"/>
    <w:rsid w:val="0013591C"/>
    <w:rsid w:val="00135D65"/>
    <w:rsid w:val="001370ED"/>
    <w:rsid w:val="00140AB8"/>
    <w:rsid w:val="00140E6E"/>
    <w:rsid w:val="00142C77"/>
    <w:rsid w:val="00144919"/>
    <w:rsid w:val="001456E7"/>
    <w:rsid w:val="001460D3"/>
    <w:rsid w:val="001474D9"/>
    <w:rsid w:val="00147676"/>
    <w:rsid w:val="00147FAE"/>
    <w:rsid w:val="00152B61"/>
    <w:rsid w:val="00166F72"/>
    <w:rsid w:val="00173DCC"/>
    <w:rsid w:val="00175452"/>
    <w:rsid w:val="00177909"/>
    <w:rsid w:val="00182D6D"/>
    <w:rsid w:val="001904CC"/>
    <w:rsid w:val="00190CC1"/>
    <w:rsid w:val="00191A50"/>
    <w:rsid w:val="00193E25"/>
    <w:rsid w:val="0019465C"/>
    <w:rsid w:val="0019474E"/>
    <w:rsid w:val="0019605E"/>
    <w:rsid w:val="00196DAF"/>
    <w:rsid w:val="001A0237"/>
    <w:rsid w:val="001A03EF"/>
    <w:rsid w:val="001A350D"/>
    <w:rsid w:val="001A36FF"/>
    <w:rsid w:val="001A39DF"/>
    <w:rsid w:val="001A4C1E"/>
    <w:rsid w:val="001A6E84"/>
    <w:rsid w:val="001B0DFC"/>
    <w:rsid w:val="001B0F7D"/>
    <w:rsid w:val="001B1768"/>
    <w:rsid w:val="001B3BAC"/>
    <w:rsid w:val="001B6508"/>
    <w:rsid w:val="001B79D1"/>
    <w:rsid w:val="001C0CEB"/>
    <w:rsid w:val="001C35BB"/>
    <w:rsid w:val="001C56DD"/>
    <w:rsid w:val="001C6E2A"/>
    <w:rsid w:val="001D04CE"/>
    <w:rsid w:val="001D1594"/>
    <w:rsid w:val="001D37A2"/>
    <w:rsid w:val="001D43F1"/>
    <w:rsid w:val="001D622F"/>
    <w:rsid w:val="001D7377"/>
    <w:rsid w:val="001E1281"/>
    <w:rsid w:val="001E165D"/>
    <w:rsid w:val="001E2361"/>
    <w:rsid w:val="001E5A7D"/>
    <w:rsid w:val="001E5B03"/>
    <w:rsid w:val="001E71FA"/>
    <w:rsid w:val="001E7F33"/>
    <w:rsid w:val="001F0A7E"/>
    <w:rsid w:val="001F4C66"/>
    <w:rsid w:val="001F51A6"/>
    <w:rsid w:val="001F59E9"/>
    <w:rsid w:val="001F5BB5"/>
    <w:rsid w:val="001F747A"/>
    <w:rsid w:val="00200857"/>
    <w:rsid w:val="00201379"/>
    <w:rsid w:val="00201A77"/>
    <w:rsid w:val="00202714"/>
    <w:rsid w:val="0020308E"/>
    <w:rsid w:val="0020539D"/>
    <w:rsid w:val="0020553E"/>
    <w:rsid w:val="00205D8B"/>
    <w:rsid w:val="00206B80"/>
    <w:rsid w:val="0021196B"/>
    <w:rsid w:val="002128F8"/>
    <w:rsid w:val="002160A2"/>
    <w:rsid w:val="00216671"/>
    <w:rsid w:val="00217BA6"/>
    <w:rsid w:val="00217FDC"/>
    <w:rsid w:val="002214A9"/>
    <w:rsid w:val="0022270E"/>
    <w:rsid w:val="002239ED"/>
    <w:rsid w:val="002269AF"/>
    <w:rsid w:val="00231A30"/>
    <w:rsid w:val="00231EBD"/>
    <w:rsid w:val="002374F6"/>
    <w:rsid w:val="0024031F"/>
    <w:rsid w:val="00240496"/>
    <w:rsid w:val="002429ED"/>
    <w:rsid w:val="00242BA3"/>
    <w:rsid w:val="00246202"/>
    <w:rsid w:val="00251F4F"/>
    <w:rsid w:val="00254989"/>
    <w:rsid w:val="00255842"/>
    <w:rsid w:val="0025616D"/>
    <w:rsid w:val="00261A54"/>
    <w:rsid w:val="002634A6"/>
    <w:rsid w:val="002644ED"/>
    <w:rsid w:val="002727CD"/>
    <w:rsid w:val="0027742D"/>
    <w:rsid w:val="0028447E"/>
    <w:rsid w:val="0029080D"/>
    <w:rsid w:val="00290D91"/>
    <w:rsid w:val="00290D98"/>
    <w:rsid w:val="00292243"/>
    <w:rsid w:val="00292FC9"/>
    <w:rsid w:val="002976E0"/>
    <w:rsid w:val="002A0092"/>
    <w:rsid w:val="002A0DBD"/>
    <w:rsid w:val="002A1F78"/>
    <w:rsid w:val="002A2349"/>
    <w:rsid w:val="002A3006"/>
    <w:rsid w:val="002A313E"/>
    <w:rsid w:val="002A3227"/>
    <w:rsid w:val="002A380F"/>
    <w:rsid w:val="002A661C"/>
    <w:rsid w:val="002A6ECE"/>
    <w:rsid w:val="002B2A9B"/>
    <w:rsid w:val="002B43B9"/>
    <w:rsid w:val="002B4FD1"/>
    <w:rsid w:val="002B57FE"/>
    <w:rsid w:val="002B60A0"/>
    <w:rsid w:val="002B70DE"/>
    <w:rsid w:val="002C08DC"/>
    <w:rsid w:val="002C1E76"/>
    <w:rsid w:val="002C2DC4"/>
    <w:rsid w:val="002C5127"/>
    <w:rsid w:val="002C6073"/>
    <w:rsid w:val="002C6EAB"/>
    <w:rsid w:val="002D1169"/>
    <w:rsid w:val="002D3F8A"/>
    <w:rsid w:val="002D430D"/>
    <w:rsid w:val="002D65B9"/>
    <w:rsid w:val="002D6BED"/>
    <w:rsid w:val="002D705C"/>
    <w:rsid w:val="002D78E1"/>
    <w:rsid w:val="002E0529"/>
    <w:rsid w:val="002E1B65"/>
    <w:rsid w:val="002E372E"/>
    <w:rsid w:val="002E4209"/>
    <w:rsid w:val="002F01CA"/>
    <w:rsid w:val="002F19C1"/>
    <w:rsid w:val="002F22C8"/>
    <w:rsid w:val="002F2D6E"/>
    <w:rsid w:val="002F34C7"/>
    <w:rsid w:val="002F3FFB"/>
    <w:rsid w:val="002F4762"/>
    <w:rsid w:val="002F6708"/>
    <w:rsid w:val="00306FA5"/>
    <w:rsid w:val="00310D5B"/>
    <w:rsid w:val="00312665"/>
    <w:rsid w:val="00312E4E"/>
    <w:rsid w:val="00313601"/>
    <w:rsid w:val="00317D8B"/>
    <w:rsid w:val="003234B9"/>
    <w:rsid w:val="00323FCE"/>
    <w:rsid w:val="00324080"/>
    <w:rsid w:val="00324982"/>
    <w:rsid w:val="00326F96"/>
    <w:rsid w:val="0032758D"/>
    <w:rsid w:val="00331DCA"/>
    <w:rsid w:val="00333BE5"/>
    <w:rsid w:val="00334FAF"/>
    <w:rsid w:val="003403EE"/>
    <w:rsid w:val="00341D6D"/>
    <w:rsid w:val="00342426"/>
    <w:rsid w:val="00346B09"/>
    <w:rsid w:val="003501C6"/>
    <w:rsid w:val="003514CF"/>
    <w:rsid w:val="00353726"/>
    <w:rsid w:val="00353B8A"/>
    <w:rsid w:val="00353D80"/>
    <w:rsid w:val="003545C1"/>
    <w:rsid w:val="00355535"/>
    <w:rsid w:val="00360576"/>
    <w:rsid w:val="0036268A"/>
    <w:rsid w:val="00362E86"/>
    <w:rsid w:val="003665E9"/>
    <w:rsid w:val="00370CDC"/>
    <w:rsid w:val="00371A9B"/>
    <w:rsid w:val="00372B0D"/>
    <w:rsid w:val="00375269"/>
    <w:rsid w:val="0037579D"/>
    <w:rsid w:val="00376B25"/>
    <w:rsid w:val="0037706C"/>
    <w:rsid w:val="00377CA1"/>
    <w:rsid w:val="00381040"/>
    <w:rsid w:val="003813F6"/>
    <w:rsid w:val="00383709"/>
    <w:rsid w:val="003850F0"/>
    <w:rsid w:val="003861A9"/>
    <w:rsid w:val="00390A6D"/>
    <w:rsid w:val="00390E61"/>
    <w:rsid w:val="00394132"/>
    <w:rsid w:val="00396638"/>
    <w:rsid w:val="00396CDA"/>
    <w:rsid w:val="003A1C01"/>
    <w:rsid w:val="003A253D"/>
    <w:rsid w:val="003A2782"/>
    <w:rsid w:val="003A33EF"/>
    <w:rsid w:val="003B1537"/>
    <w:rsid w:val="003B2F2E"/>
    <w:rsid w:val="003B310B"/>
    <w:rsid w:val="003B340D"/>
    <w:rsid w:val="003B385B"/>
    <w:rsid w:val="003B3A66"/>
    <w:rsid w:val="003B55A2"/>
    <w:rsid w:val="003B71BB"/>
    <w:rsid w:val="003C0D52"/>
    <w:rsid w:val="003C14B8"/>
    <w:rsid w:val="003C3885"/>
    <w:rsid w:val="003C3D63"/>
    <w:rsid w:val="003C497B"/>
    <w:rsid w:val="003C65F5"/>
    <w:rsid w:val="003C6D92"/>
    <w:rsid w:val="003C73F8"/>
    <w:rsid w:val="003D1989"/>
    <w:rsid w:val="003D24D9"/>
    <w:rsid w:val="003D435A"/>
    <w:rsid w:val="003D68C7"/>
    <w:rsid w:val="003E14A9"/>
    <w:rsid w:val="003E1C8F"/>
    <w:rsid w:val="003E3A5F"/>
    <w:rsid w:val="003E541B"/>
    <w:rsid w:val="003F17E3"/>
    <w:rsid w:val="003F3A59"/>
    <w:rsid w:val="004015E2"/>
    <w:rsid w:val="00402EA6"/>
    <w:rsid w:val="00406DEB"/>
    <w:rsid w:val="00410B8B"/>
    <w:rsid w:val="004133BF"/>
    <w:rsid w:val="00413DD7"/>
    <w:rsid w:val="004149E5"/>
    <w:rsid w:val="004151A0"/>
    <w:rsid w:val="00421D02"/>
    <w:rsid w:val="004226FE"/>
    <w:rsid w:val="004231F2"/>
    <w:rsid w:val="0042376C"/>
    <w:rsid w:val="00423C8B"/>
    <w:rsid w:val="00425481"/>
    <w:rsid w:val="00425898"/>
    <w:rsid w:val="00425AB9"/>
    <w:rsid w:val="0043334D"/>
    <w:rsid w:val="00433DC6"/>
    <w:rsid w:val="00434F29"/>
    <w:rsid w:val="00436FE3"/>
    <w:rsid w:val="0043771C"/>
    <w:rsid w:val="00441993"/>
    <w:rsid w:val="00450131"/>
    <w:rsid w:val="00450897"/>
    <w:rsid w:val="00451F38"/>
    <w:rsid w:val="004549F0"/>
    <w:rsid w:val="004552AD"/>
    <w:rsid w:val="00460930"/>
    <w:rsid w:val="004612DE"/>
    <w:rsid w:val="0046196A"/>
    <w:rsid w:val="00461C37"/>
    <w:rsid w:val="004621AC"/>
    <w:rsid w:val="00462236"/>
    <w:rsid w:val="00462648"/>
    <w:rsid w:val="004626D7"/>
    <w:rsid w:val="00465FA8"/>
    <w:rsid w:val="004667B4"/>
    <w:rsid w:val="004671B2"/>
    <w:rsid w:val="0047047F"/>
    <w:rsid w:val="004709CB"/>
    <w:rsid w:val="004711B4"/>
    <w:rsid w:val="004730A6"/>
    <w:rsid w:val="004739B2"/>
    <w:rsid w:val="0047675C"/>
    <w:rsid w:val="00476DA2"/>
    <w:rsid w:val="004830AE"/>
    <w:rsid w:val="00484AB9"/>
    <w:rsid w:val="00484C14"/>
    <w:rsid w:val="00484E10"/>
    <w:rsid w:val="00485806"/>
    <w:rsid w:val="004858C8"/>
    <w:rsid w:val="00486327"/>
    <w:rsid w:val="0048663B"/>
    <w:rsid w:val="00487CE3"/>
    <w:rsid w:val="00487D1D"/>
    <w:rsid w:val="00490691"/>
    <w:rsid w:val="0049152C"/>
    <w:rsid w:val="00491FB5"/>
    <w:rsid w:val="004923F1"/>
    <w:rsid w:val="00495115"/>
    <w:rsid w:val="0049647C"/>
    <w:rsid w:val="004A15A0"/>
    <w:rsid w:val="004A3A44"/>
    <w:rsid w:val="004A3C57"/>
    <w:rsid w:val="004A58E1"/>
    <w:rsid w:val="004A7BAC"/>
    <w:rsid w:val="004B0490"/>
    <w:rsid w:val="004B0E50"/>
    <w:rsid w:val="004B0EAD"/>
    <w:rsid w:val="004B1048"/>
    <w:rsid w:val="004B2DC3"/>
    <w:rsid w:val="004B4D98"/>
    <w:rsid w:val="004B565F"/>
    <w:rsid w:val="004B5D33"/>
    <w:rsid w:val="004B74FB"/>
    <w:rsid w:val="004C1E3A"/>
    <w:rsid w:val="004C239B"/>
    <w:rsid w:val="004C4FE7"/>
    <w:rsid w:val="004C6C56"/>
    <w:rsid w:val="004C6EC9"/>
    <w:rsid w:val="004C7586"/>
    <w:rsid w:val="004C7E87"/>
    <w:rsid w:val="004D0570"/>
    <w:rsid w:val="004D19F4"/>
    <w:rsid w:val="004D2081"/>
    <w:rsid w:val="004D2C22"/>
    <w:rsid w:val="004D388E"/>
    <w:rsid w:val="004D4C39"/>
    <w:rsid w:val="004D5428"/>
    <w:rsid w:val="004D544E"/>
    <w:rsid w:val="004D5A03"/>
    <w:rsid w:val="004D6EA9"/>
    <w:rsid w:val="004E222E"/>
    <w:rsid w:val="004E2522"/>
    <w:rsid w:val="004E4199"/>
    <w:rsid w:val="004E700B"/>
    <w:rsid w:val="004F009D"/>
    <w:rsid w:val="004F03C3"/>
    <w:rsid w:val="004F0FBB"/>
    <w:rsid w:val="004F5239"/>
    <w:rsid w:val="004F5BD1"/>
    <w:rsid w:val="004F79CA"/>
    <w:rsid w:val="0050132F"/>
    <w:rsid w:val="0050141F"/>
    <w:rsid w:val="0050212F"/>
    <w:rsid w:val="005024B8"/>
    <w:rsid w:val="00503CF6"/>
    <w:rsid w:val="0050722A"/>
    <w:rsid w:val="005102C8"/>
    <w:rsid w:val="005108AF"/>
    <w:rsid w:val="00510C17"/>
    <w:rsid w:val="00511DCE"/>
    <w:rsid w:val="005157D3"/>
    <w:rsid w:val="00516520"/>
    <w:rsid w:val="005168D9"/>
    <w:rsid w:val="0052403A"/>
    <w:rsid w:val="00525D65"/>
    <w:rsid w:val="00526479"/>
    <w:rsid w:val="00531EE7"/>
    <w:rsid w:val="00531F01"/>
    <w:rsid w:val="00531F9C"/>
    <w:rsid w:val="00534838"/>
    <w:rsid w:val="00534F82"/>
    <w:rsid w:val="00536AD2"/>
    <w:rsid w:val="00537811"/>
    <w:rsid w:val="00545163"/>
    <w:rsid w:val="0054622D"/>
    <w:rsid w:val="0054623B"/>
    <w:rsid w:val="00546331"/>
    <w:rsid w:val="00550D13"/>
    <w:rsid w:val="005534C8"/>
    <w:rsid w:val="00554519"/>
    <w:rsid w:val="00554EE6"/>
    <w:rsid w:val="005554C9"/>
    <w:rsid w:val="00556A6C"/>
    <w:rsid w:val="00556C24"/>
    <w:rsid w:val="00557350"/>
    <w:rsid w:val="00557542"/>
    <w:rsid w:val="0056013F"/>
    <w:rsid w:val="00563037"/>
    <w:rsid w:val="00563AA7"/>
    <w:rsid w:val="00564B61"/>
    <w:rsid w:val="0056643D"/>
    <w:rsid w:val="0056788B"/>
    <w:rsid w:val="00575577"/>
    <w:rsid w:val="00581615"/>
    <w:rsid w:val="00581956"/>
    <w:rsid w:val="00582809"/>
    <w:rsid w:val="00583477"/>
    <w:rsid w:val="005853BB"/>
    <w:rsid w:val="00586180"/>
    <w:rsid w:val="005861AC"/>
    <w:rsid w:val="0058799D"/>
    <w:rsid w:val="005900FB"/>
    <w:rsid w:val="00590FBC"/>
    <w:rsid w:val="00593F1A"/>
    <w:rsid w:val="00595BFC"/>
    <w:rsid w:val="00595EF0"/>
    <w:rsid w:val="00597098"/>
    <w:rsid w:val="005A0474"/>
    <w:rsid w:val="005A1716"/>
    <w:rsid w:val="005A177F"/>
    <w:rsid w:val="005A45DD"/>
    <w:rsid w:val="005A60DD"/>
    <w:rsid w:val="005A6546"/>
    <w:rsid w:val="005A7539"/>
    <w:rsid w:val="005B1C40"/>
    <w:rsid w:val="005B2ACF"/>
    <w:rsid w:val="005B387D"/>
    <w:rsid w:val="005B5DAE"/>
    <w:rsid w:val="005B6B85"/>
    <w:rsid w:val="005C3F59"/>
    <w:rsid w:val="005C608F"/>
    <w:rsid w:val="005C6848"/>
    <w:rsid w:val="005C6ED2"/>
    <w:rsid w:val="005C75DD"/>
    <w:rsid w:val="005C7E6E"/>
    <w:rsid w:val="005D0BC3"/>
    <w:rsid w:val="005D0F3A"/>
    <w:rsid w:val="005D26FA"/>
    <w:rsid w:val="005D375E"/>
    <w:rsid w:val="005D631A"/>
    <w:rsid w:val="005E20AF"/>
    <w:rsid w:val="005E3C26"/>
    <w:rsid w:val="005E645B"/>
    <w:rsid w:val="005F1671"/>
    <w:rsid w:val="005F289C"/>
    <w:rsid w:val="005F2CF4"/>
    <w:rsid w:val="005F4441"/>
    <w:rsid w:val="005F4A22"/>
    <w:rsid w:val="005F6096"/>
    <w:rsid w:val="005F7E56"/>
    <w:rsid w:val="006009B9"/>
    <w:rsid w:val="00601C81"/>
    <w:rsid w:val="00603258"/>
    <w:rsid w:val="00607B1C"/>
    <w:rsid w:val="00611E0B"/>
    <w:rsid w:val="00613929"/>
    <w:rsid w:val="006147CC"/>
    <w:rsid w:val="00614C7D"/>
    <w:rsid w:val="006163A3"/>
    <w:rsid w:val="006163FC"/>
    <w:rsid w:val="006167CB"/>
    <w:rsid w:val="006173EF"/>
    <w:rsid w:val="006202B6"/>
    <w:rsid w:val="0062170C"/>
    <w:rsid w:val="0062357F"/>
    <w:rsid w:val="00625849"/>
    <w:rsid w:val="00625DD2"/>
    <w:rsid w:val="00631365"/>
    <w:rsid w:val="0063175E"/>
    <w:rsid w:val="006347C5"/>
    <w:rsid w:val="006356EA"/>
    <w:rsid w:val="00641CC2"/>
    <w:rsid w:val="0064336B"/>
    <w:rsid w:val="006476E1"/>
    <w:rsid w:val="00647CA6"/>
    <w:rsid w:val="00651AA1"/>
    <w:rsid w:val="00651CB0"/>
    <w:rsid w:val="006534ED"/>
    <w:rsid w:val="00653BC6"/>
    <w:rsid w:val="00654B70"/>
    <w:rsid w:val="00654E2F"/>
    <w:rsid w:val="00655178"/>
    <w:rsid w:val="00655755"/>
    <w:rsid w:val="00655DBF"/>
    <w:rsid w:val="00656DB3"/>
    <w:rsid w:val="00662415"/>
    <w:rsid w:val="00663394"/>
    <w:rsid w:val="00666DFA"/>
    <w:rsid w:val="00667195"/>
    <w:rsid w:val="00667A98"/>
    <w:rsid w:val="006701A5"/>
    <w:rsid w:val="00672075"/>
    <w:rsid w:val="00672913"/>
    <w:rsid w:val="00672CC4"/>
    <w:rsid w:val="006749D7"/>
    <w:rsid w:val="00675534"/>
    <w:rsid w:val="0067720C"/>
    <w:rsid w:val="0068184D"/>
    <w:rsid w:val="00681F5C"/>
    <w:rsid w:val="006827DE"/>
    <w:rsid w:val="006828B8"/>
    <w:rsid w:val="00682A71"/>
    <w:rsid w:val="00682B18"/>
    <w:rsid w:val="006834E0"/>
    <w:rsid w:val="006834EC"/>
    <w:rsid w:val="006837A7"/>
    <w:rsid w:val="00686D10"/>
    <w:rsid w:val="0068713D"/>
    <w:rsid w:val="00687E67"/>
    <w:rsid w:val="006907FC"/>
    <w:rsid w:val="006918D7"/>
    <w:rsid w:val="00693419"/>
    <w:rsid w:val="00693AB1"/>
    <w:rsid w:val="00695335"/>
    <w:rsid w:val="00695E30"/>
    <w:rsid w:val="00697299"/>
    <w:rsid w:val="006A01D1"/>
    <w:rsid w:val="006A1688"/>
    <w:rsid w:val="006A2295"/>
    <w:rsid w:val="006A28A5"/>
    <w:rsid w:val="006A3822"/>
    <w:rsid w:val="006A3928"/>
    <w:rsid w:val="006A421D"/>
    <w:rsid w:val="006A5FEC"/>
    <w:rsid w:val="006A717A"/>
    <w:rsid w:val="006A71E3"/>
    <w:rsid w:val="006B001C"/>
    <w:rsid w:val="006B011E"/>
    <w:rsid w:val="006B07BA"/>
    <w:rsid w:val="006B1974"/>
    <w:rsid w:val="006B4EB8"/>
    <w:rsid w:val="006B50CB"/>
    <w:rsid w:val="006C2DD0"/>
    <w:rsid w:val="006C62BA"/>
    <w:rsid w:val="006C78C7"/>
    <w:rsid w:val="006D03C9"/>
    <w:rsid w:val="006D23EA"/>
    <w:rsid w:val="006D3489"/>
    <w:rsid w:val="006D425C"/>
    <w:rsid w:val="006D4703"/>
    <w:rsid w:val="006D57C9"/>
    <w:rsid w:val="006E2F59"/>
    <w:rsid w:val="006E4BB0"/>
    <w:rsid w:val="006E50D8"/>
    <w:rsid w:val="006E6149"/>
    <w:rsid w:val="006F004D"/>
    <w:rsid w:val="006F2739"/>
    <w:rsid w:val="006F2798"/>
    <w:rsid w:val="006F2BA6"/>
    <w:rsid w:val="006F2E0A"/>
    <w:rsid w:val="006F4400"/>
    <w:rsid w:val="006F4B1B"/>
    <w:rsid w:val="006F5CB3"/>
    <w:rsid w:val="00701A4F"/>
    <w:rsid w:val="007063D7"/>
    <w:rsid w:val="00710CD4"/>
    <w:rsid w:val="007114C8"/>
    <w:rsid w:val="007141B7"/>
    <w:rsid w:val="0071529A"/>
    <w:rsid w:val="007157FF"/>
    <w:rsid w:val="0071762D"/>
    <w:rsid w:val="00717D13"/>
    <w:rsid w:val="007216D5"/>
    <w:rsid w:val="00721785"/>
    <w:rsid w:val="007245CC"/>
    <w:rsid w:val="0072592F"/>
    <w:rsid w:val="00726C8E"/>
    <w:rsid w:val="00730BED"/>
    <w:rsid w:val="007331E4"/>
    <w:rsid w:val="0073692A"/>
    <w:rsid w:val="0073761D"/>
    <w:rsid w:val="007378E7"/>
    <w:rsid w:val="007404B1"/>
    <w:rsid w:val="0074784B"/>
    <w:rsid w:val="0074799C"/>
    <w:rsid w:val="00755515"/>
    <w:rsid w:val="00764084"/>
    <w:rsid w:val="007649A0"/>
    <w:rsid w:val="00765456"/>
    <w:rsid w:val="007673AB"/>
    <w:rsid w:val="007676B0"/>
    <w:rsid w:val="00770BE3"/>
    <w:rsid w:val="007711D2"/>
    <w:rsid w:val="007713D0"/>
    <w:rsid w:val="007745D0"/>
    <w:rsid w:val="007751A0"/>
    <w:rsid w:val="00777450"/>
    <w:rsid w:val="00777D61"/>
    <w:rsid w:val="007862F6"/>
    <w:rsid w:val="0078689C"/>
    <w:rsid w:val="00786FBC"/>
    <w:rsid w:val="0079205E"/>
    <w:rsid w:val="0079320E"/>
    <w:rsid w:val="007933DB"/>
    <w:rsid w:val="007933EA"/>
    <w:rsid w:val="00796B55"/>
    <w:rsid w:val="00797217"/>
    <w:rsid w:val="007977FC"/>
    <w:rsid w:val="007A3B48"/>
    <w:rsid w:val="007A44CF"/>
    <w:rsid w:val="007A59DC"/>
    <w:rsid w:val="007A5DDB"/>
    <w:rsid w:val="007A60D5"/>
    <w:rsid w:val="007A61F6"/>
    <w:rsid w:val="007A69A3"/>
    <w:rsid w:val="007B0B38"/>
    <w:rsid w:val="007B28CB"/>
    <w:rsid w:val="007B36C7"/>
    <w:rsid w:val="007B4594"/>
    <w:rsid w:val="007C06F1"/>
    <w:rsid w:val="007C42C8"/>
    <w:rsid w:val="007C757C"/>
    <w:rsid w:val="007D084B"/>
    <w:rsid w:val="007D2B33"/>
    <w:rsid w:val="007D41D0"/>
    <w:rsid w:val="007D43D5"/>
    <w:rsid w:val="007D4441"/>
    <w:rsid w:val="007D5CBE"/>
    <w:rsid w:val="007E0A7B"/>
    <w:rsid w:val="007E1B2A"/>
    <w:rsid w:val="007E4E82"/>
    <w:rsid w:val="007E6622"/>
    <w:rsid w:val="007E758A"/>
    <w:rsid w:val="007E7F7E"/>
    <w:rsid w:val="007F1123"/>
    <w:rsid w:val="007F14CB"/>
    <w:rsid w:val="007F39D3"/>
    <w:rsid w:val="007F4814"/>
    <w:rsid w:val="007F6CA3"/>
    <w:rsid w:val="008006FE"/>
    <w:rsid w:val="008039C4"/>
    <w:rsid w:val="00803C32"/>
    <w:rsid w:val="0080632E"/>
    <w:rsid w:val="0081535B"/>
    <w:rsid w:val="00817766"/>
    <w:rsid w:val="00820F0D"/>
    <w:rsid w:val="00820FA2"/>
    <w:rsid w:val="008250DD"/>
    <w:rsid w:val="00830637"/>
    <w:rsid w:val="00831162"/>
    <w:rsid w:val="008330DB"/>
    <w:rsid w:val="008352F7"/>
    <w:rsid w:val="00836A05"/>
    <w:rsid w:val="00841570"/>
    <w:rsid w:val="00844488"/>
    <w:rsid w:val="008459B1"/>
    <w:rsid w:val="008461BB"/>
    <w:rsid w:val="00847CD0"/>
    <w:rsid w:val="008502E8"/>
    <w:rsid w:val="00850BE2"/>
    <w:rsid w:val="00851EF2"/>
    <w:rsid w:val="00852B0C"/>
    <w:rsid w:val="008564EE"/>
    <w:rsid w:val="008575D6"/>
    <w:rsid w:val="00857DDA"/>
    <w:rsid w:val="008600E5"/>
    <w:rsid w:val="00865BBC"/>
    <w:rsid w:val="00866691"/>
    <w:rsid w:val="008677C1"/>
    <w:rsid w:val="00871FED"/>
    <w:rsid w:val="008723B4"/>
    <w:rsid w:val="00877B98"/>
    <w:rsid w:val="0088048E"/>
    <w:rsid w:val="0088252E"/>
    <w:rsid w:val="00882C15"/>
    <w:rsid w:val="00883FFD"/>
    <w:rsid w:val="00884612"/>
    <w:rsid w:val="00887204"/>
    <w:rsid w:val="00887A80"/>
    <w:rsid w:val="00892A93"/>
    <w:rsid w:val="008935E3"/>
    <w:rsid w:val="00894190"/>
    <w:rsid w:val="00894420"/>
    <w:rsid w:val="00895D3A"/>
    <w:rsid w:val="00897682"/>
    <w:rsid w:val="008A0385"/>
    <w:rsid w:val="008A1D02"/>
    <w:rsid w:val="008A3253"/>
    <w:rsid w:val="008A4094"/>
    <w:rsid w:val="008A4FC5"/>
    <w:rsid w:val="008A606E"/>
    <w:rsid w:val="008A6249"/>
    <w:rsid w:val="008A772F"/>
    <w:rsid w:val="008A7FD6"/>
    <w:rsid w:val="008B1272"/>
    <w:rsid w:val="008B18CE"/>
    <w:rsid w:val="008B3F39"/>
    <w:rsid w:val="008B4930"/>
    <w:rsid w:val="008B7D5B"/>
    <w:rsid w:val="008B7DCD"/>
    <w:rsid w:val="008C0C02"/>
    <w:rsid w:val="008C2227"/>
    <w:rsid w:val="008C50F3"/>
    <w:rsid w:val="008D0BE3"/>
    <w:rsid w:val="008D34E3"/>
    <w:rsid w:val="008D3BBC"/>
    <w:rsid w:val="008D3C84"/>
    <w:rsid w:val="008D3CB8"/>
    <w:rsid w:val="008D420B"/>
    <w:rsid w:val="008D501A"/>
    <w:rsid w:val="008D555D"/>
    <w:rsid w:val="008D56FD"/>
    <w:rsid w:val="008D5A2A"/>
    <w:rsid w:val="008D7AD7"/>
    <w:rsid w:val="008E1572"/>
    <w:rsid w:val="008E2D6E"/>
    <w:rsid w:val="008E4893"/>
    <w:rsid w:val="008E5F00"/>
    <w:rsid w:val="008E65FB"/>
    <w:rsid w:val="008E6795"/>
    <w:rsid w:val="008E6DF0"/>
    <w:rsid w:val="008F2FC0"/>
    <w:rsid w:val="008F3352"/>
    <w:rsid w:val="008F3DDD"/>
    <w:rsid w:val="008F4D37"/>
    <w:rsid w:val="008F6178"/>
    <w:rsid w:val="008F6D29"/>
    <w:rsid w:val="008F74F1"/>
    <w:rsid w:val="00902494"/>
    <w:rsid w:val="00902514"/>
    <w:rsid w:val="0090399E"/>
    <w:rsid w:val="009052B0"/>
    <w:rsid w:val="00905985"/>
    <w:rsid w:val="00905B90"/>
    <w:rsid w:val="00905B95"/>
    <w:rsid w:val="00905D7B"/>
    <w:rsid w:val="00905DAC"/>
    <w:rsid w:val="009108B3"/>
    <w:rsid w:val="00911021"/>
    <w:rsid w:val="00915EEF"/>
    <w:rsid w:val="00920206"/>
    <w:rsid w:val="00921B30"/>
    <w:rsid w:val="00922116"/>
    <w:rsid w:val="009250AC"/>
    <w:rsid w:val="0092517C"/>
    <w:rsid w:val="00927450"/>
    <w:rsid w:val="0093054C"/>
    <w:rsid w:val="009334A7"/>
    <w:rsid w:val="009337CB"/>
    <w:rsid w:val="00933ABC"/>
    <w:rsid w:val="00937061"/>
    <w:rsid w:val="00937363"/>
    <w:rsid w:val="009408C9"/>
    <w:rsid w:val="00941860"/>
    <w:rsid w:val="00941987"/>
    <w:rsid w:val="009428D6"/>
    <w:rsid w:val="00942EB9"/>
    <w:rsid w:val="009434E8"/>
    <w:rsid w:val="00943810"/>
    <w:rsid w:val="00943BB9"/>
    <w:rsid w:val="0094653C"/>
    <w:rsid w:val="009479C2"/>
    <w:rsid w:val="00947AFA"/>
    <w:rsid w:val="00947C5A"/>
    <w:rsid w:val="00950FF3"/>
    <w:rsid w:val="00953669"/>
    <w:rsid w:val="00954745"/>
    <w:rsid w:val="009559F4"/>
    <w:rsid w:val="009560E6"/>
    <w:rsid w:val="00956B3D"/>
    <w:rsid w:val="0095793B"/>
    <w:rsid w:val="00957BB9"/>
    <w:rsid w:val="00960372"/>
    <w:rsid w:val="0096132F"/>
    <w:rsid w:val="00961F90"/>
    <w:rsid w:val="009639D7"/>
    <w:rsid w:val="009644A5"/>
    <w:rsid w:val="00965369"/>
    <w:rsid w:val="00966A0E"/>
    <w:rsid w:val="00970BD3"/>
    <w:rsid w:val="0097140C"/>
    <w:rsid w:val="00971A22"/>
    <w:rsid w:val="00971FF9"/>
    <w:rsid w:val="00976D8C"/>
    <w:rsid w:val="00976E23"/>
    <w:rsid w:val="00983E68"/>
    <w:rsid w:val="009850DE"/>
    <w:rsid w:val="009871B5"/>
    <w:rsid w:val="00992937"/>
    <w:rsid w:val="00992DDB"/>
    <w:rsid w:val="00993AE3"/>
    <w:rsid w:val="009942CE"/>
    <w:rsid w:val="00994C71"/>
    <w:rsid w:val="00995D4B"/>
    <w:rsid w:val="009A4826"/>
    <w:rsid w:val="009A4849"/>
    <w:rsid w:val="009A4C7C"/>
    <w:rsid w:val="009A694A"/>
    <w:rsid w:val="009A7E7C"/>
    <w:rsid w:val="009B01AF"/>
    <w:rsid w:val="009B13C8"/>
    <w:rsid w:val="009B2039"/>
    <w:rsid w:val="009B4EA9"/>
    <w:rsid w:val="009B6222"/>
    <w:rsid w:val="009B68B0"/>
    <w:rsid w:val="009C03C3"/>
    <w:rsid w:val="009C1D7C"/>
    <w:rsid w:val="009C1DBA"/>
    <w:rsid w:val="009C30FF"/>
    <w:rsid w:val="009C32B0"/>
    <w:rsid w:val="009C3E77"/>
    <w:rsid w:val="009C7998"/>
    <w:rsid w:val="009D2C36"/>
    <w:rsid w:val="009D3BF2"/>
    <w:rsid w:val="009D6DD2"/>
    <w:rsid w:val="009E0AFA"/>
    <w:rsid w:val="009E2325"/>
    <w:rsid w:val="009E5EBF"/>
    <w:rsid w:val="009F0F25"/>
    <w:rsid w:val="009F28AD"/>
    <w:rsid w:val="009F3EB1"/>
    <w:rsid w:val="00A01825"/>
    <w:rsid w:val="00A02433"/>
    <w:rsid w:val="00A03357"/>
    <w:rsid w:val="00A077A3"/>
    <w:rsid w:val="00A1141B"/>
    <w:rsid w:val="00A117C1"/>
    <w:rsid w:val="00A129F6"/>
    <w:rsid w:val="00A13885"/>
    <w:rsid w:val="00A1532F"/>
    <w:rsid w:val="00A16492"/>
    <w:rsid w:val="00A16C51"/>
    <w:rsid w:val="00A212F6"/>
    <w:rsid w:val="00A24364"/>
    <w:rsid w:val="00A2728A"/>
    <w:rsid w:val="00A27671"/>
    <w:rsid w:val="00A32EDA"/>
    <w:rsid w:val="00A332C9"/>
    <w:rsid w:val="00A364A2"/>
    <w:rsid w:val="00A36B8E"/>
    <w:rsid w:val="00A37166"/>
    <w:rsid w:val="00A3767F"/>
    <w:rsid w:val="00A42C25"/>
    <w:rsid w:val="00A452CA"/>
    <w:rsid w:val="00A522FD"/>
    <w:rsid w:val="00A533B3"/>
    <w:rsid w:val="00A55997"/>
    <w:rsid w:val="00A562F6"/>
    <w:rsid w:val="00A57526"/>
    <w:rsid w:val="00A57799"/>
    <w:rsid w:val="00A6156E"/>
    <w:rsid w:val="00A618E2"/>
    <w:rsid w:val="00A6271D"/>
    <w:rsid w:val="00A65E71"/>
    <w:rsid w:val="00A6788A"/>
    <w:rsid w:val="00A71B5B"/>
    <w:rsid w:val="00A721B4"/>
    <w:rsid w:val="00A726AE"/>
    <w:rsid w:val="00A7272B"/>
    <w:rsid w:val="00A735FD"/>
    <w:rsid w:val="00A74201"/>
    <w:rsid w:val="00A74695"/>
    <w:rsid w:val="00A76F6A"/>
    <w:rsid w:val="00A8004D"/>
    <w:rsid w:val="00A8424C"/>
    <w:rsid w:val="00A84B0B"/>
    <w:rsid w:val="00A86009"/>
    <w:rsid w:val="00A8622A"/>
    <w:rsid w:val="00A86645"/>
    <w:rsid w:val="00A86686"/>
    <w:rsid w:val="00A866E6"/>
    <w:rsid w:val="00A86D12"/>
    <w:rsid w:val="00A87785"/>
    <w:rsid w:val="00A87EC8"/>
    <w:rsid w:val="00AA166A"/>
    <w:rsid w:val="00AA34A6"/>
    <w:rsid w:val="00AA37B8"/>
    <w:rsid w:val="00AA7622"/>
    <w:rsid w:val="00AB1815"/>
    <w:rsid w:val="00AB1C36"/>
    <w:rsid w:val="00AB20EA"/>
    <w:rsid w:val="00AB3A4D"/>
    <w:rsid w:val="00AB4611"/>
    <w:rsid w:val="00AC082D"/>
    <w:rsid w:val="00AC09B9"/>
    <w:rsid w:val="00AC238E"/>
    <w:rsid w:val="00AC2DB4"/>
    <w:rsid w:val="00AC3539"/>
    <w:rsid w:val="00AC65CD"/>
    <w:rsid w:val="00AC6A97"/>
    <w:rsid w:val="00AC6BFF"/>
    <w:rsid w:val="00AC6F79"/>
    <w:rsid w:val="00AD0FC5"/>
    <w:rsid w:val="00AD2884"/>
    <w:rsid w:val="00AD3E33"/>
    <w:rsid w:val="00AE1F49"/>
    <w:rsid w:val="00AE5626"/>
    <w:rsid w:val="00AE76D1"/>
    <w:rsid w:val="00AF125D"/>
    <w:rsid w:val="00AF5282"/>
    <w:rsid w:val="00AF5656"/>
    <w:rsid w:val="00AF6297"/>
    <w:rsid w:val="00B0006D"/>
    <w:rsid w:val="00B00F39"/>
    <w:rsid w:val="00B01021"/>
    <w:rsid w:val="00B02400"/>
    <w:rsid w:val="00B0369B"/>
    <w:rsid w:val="00B03CB6"/>
    <w:rsid w:val="00B03D08"/>
    <w:rsid w:val="00B03FD4"/>
    <w:rsid w:val="00B04809"/>
    <w:rsid w:val="00B079C8"/>
    <w:rsid w:val="00B10B29"/>
    <w:rsid w:val="00B16B9C"/>
    <w:rsid w:val="00B1752E"/>
    <w:rsid w:val="00B175A1"/>
    <w:rsid w:val="00B215CB"/>
    <w:rsid w:val="00B22985"/>
    <w:rsid w:val="00B2394F"/>
    <w:rsid w:val="00B24CFE"/>
    <w:rsid w:val="00B276EA"/>
    <w:rsid w:val="00B27746"/>
    <w:rsid w:val="00B30F5E"/>
    <w:rsid w:val="00B313E8"/>
    <w:rsid w:val="00B3234C"/>
    <w:rsid w:val="00B359B2"/>
    <w:rsid w:val="00B35E70"/>
    <w:rsid w:val="00B37D50"/>
    <w:rsid w:val="00B37DF2"/>
    <w:rsid w:val="00B40B61"/>
    <w:rsid w:val="00B40C80"/>
    <w:rsid w:val="00B4125E"/>
    <w:rsid w:val="00B42BFA"/>
    <w:rsid w:val="00B43AF4"/>
    <w:rsid w:val="00B455C5"/>
    <w:rsid w:val="00B459DF"/>
    <w:rsid w:val="00B46A23"/>
    <w:rsid w:val="00B46F2C"/>
    <w:rsid w:val="00B47DF8"/>
    <w:rsid w:val="00B47EC1"/>
    <w:rsid w:val="00B50E85"/>
    <w:rsid w:val="00B51CEF"/>
    <w:rsid w:val="00B51D1D"/>
    <w:rsid w:val="00B54A50"/>
    <w:rsid w:val="00B54CD8"/>
    <w:rsid w:val="00B55ECD"/>
    <w:rsid w:val="00B56BCB"/>
    <w:rsid w:val="00B61446"/>
    <w:rsid w:val="00B62114"/>
    <w:rsid w:val="00B633A7"/>
    <w:rsid w:val="00B6459A"/>
    <w:rsid w:val="00B669F9"/>
    <w:rsid w:val="00B67148"/>
    <w:rsid w:val="00B712F6"/>
    <w:rsid w:val="00B74462"/>
    <w:rsid w:val="00B74BCA"/>
    <w:rsid w:val="00B76448"/>
    <w:rsid w:val="00B764EB"/>
    <w:rsid w:val="00B80B52"/>
    <w:rsid w:val="00B80D27"/>
    <w:rsid w:val="00B810E2"/>
    <w:rsid w:val="00B8451D"/>
    <w:rsid w:val="00B84855"/>
    <w:rsid w:val="00B84D30"/>
    <w:rsid w:val="00B86E3A"/>
    <w:rsid w:val="00B87FD3"/>
    <w:rsid w:val="00B87FDB"/>
    <w:rsid w:val="00B90E78"/>
    <w:rsid w:val="00B92826"/>
    <w:rsid w:val="00B92E90"/>
    <w:rsid w:val="00B93251"/>
    <w:rsid w:val="00B96596"/>
    <w:rsid w:val="00B96A1E"/>
    <w:rsid w:val="00BA0668"/>
    <w:rsid w:val="00BA1C57"/>
    <w:rsid w:val="00BA35F2"/>
    <w:rsid w:val="00BA516B"/>
    <w:rsid w:val="00BA5876"/>
    <w:rsid w:val="00BA5DCC"/>
    <w:rsid w:val="00BA76C9"/>
    <w:rsid w:val="00BB3A68"/>
    <w:rsid w:val="00BB6DEE"/>
    <w:rsid w:val="00BB7CD0"/>
    <w:rsid w:val="00BC1712"/>
    <w:rsid w:val="00BC176D"/>
    <w:rsid w:val="00BC1D7C"/>
    <w:rsid w:val="00BC23AB"/>
    <w:rsid w:val="00BC7ABC"/>
    <w:rsid w:val="00BC7EA3"/>
    <w:rsid w:val="00BD02D0"/>
    <w:rsid w:val="00BD092D"/>
    <w:rsid w:val="00BD0E52"/>
    <w:rsid w:val="00BD553D"/>
    <w:rsid w:val="00BD5DA3"/>
    <w:rsid w:val="00BD6DD2"/>
    <w:rsid w:val="00BD7597"/>
    <w:rsid w:val="00BD7763"/>
    <w:rsid w:val="00BE0E52"/>
    <w:rsid w:val="00BF602B"/>
    <w:rsid w:val="00BF6D0A"/>
    <w:rsid w:val="00BF7BB5"/>
    <w:rsid w:val="00C00B98"/>
    <w:rsid w:val="00C01AD5"/>
    <w:rsid w:val="00C037EF"/>
    <w:rsid w:val="00C03EFD"/>
    <w:rsid w:val="00C0401B"/>
    <w:rsid w:val="00C05240"/>
    <w:rsid w:val="00C10217"/>
    <w:rsid w:val="00C125FA"/>
    <w:rsid w:val="00C171E9"/>
    <w:rsid w:val="00C209C9"/>
    <w:rsid w:val="00C20C18"/>
    <w:rsid w:val="00C20F3E"/>
    <w:rsid w:val="00C21873"/>
    <w:rsid w:val="00C2239C"/>
    <w:rsid w:val="00C22CD1"/>
    <w:rsid w:val="00C232CC"/>
    <w:rsid w:val="00C2395A"/>
    <w:rsid w:val="00C25190"/>
    <w:rsid w:val="00C26594"/>
    <w:rsid w:val="00C2718D"/>
    <w:rsid w:val="00C3255A"/>
    <w:rsid w:val="00C338E1"/>
    <w:rsid w:val="00C342F4"/>
    <w:rsid w:val="00C376DE"/>
    <w:rsid w:val="00C3799D"/>
    <w:rsid w:val="00C410B1"/>
    <w:rsid w:val="00C42A50"/>
    <w:rsid w:val="00C44F9E"/>
    <w:rsid w:val="00C452D6"/>
    <w:rsid w:val="00C46638"/>
    <w:rsid w:val="00C46B8C"/>
    <w:rsid w:val="00C47CEE"/>
    <w:rsid w:val="00C51014"/>
    <w:rsid w:val="00C51CFE"/>
    <w:rsid w:val="00C51FF4"/>
    <w:rsid w:val="00C54E9A"/>
    <w:rsid w:val="00C64DBE"/>
    <w:rsid w:val="00C65208"/>
    <w:rsid w:val="00C66C93"/>
    <w:rsid w:val="00C76EB8"/>
    <w:rsid w:val="00C77D1E"/>
    <w:rsid w:val="00C8074E"/>
    <w:rsid w:val="00C829C5"/>
    <w:rsid w:val="00C830A5"/>
    <w:rsid w:val="00C842CF"/>
    <w:rsid w:val="00C84855"/>
    <w:rsid w:val="00C86078"/>
    <w:rsid w:val="00C873F2"/>
    <w:rsid w:val="00C90724"/>
    <w:rsid w:val="00C918BC"/>
    <w:rsid w:val="00C934F1"/>
    <w:rsid w:val="00C94B5D"/>
    <w:rsid w:val="00C95F3D"/>
    <w:rsid w:val="00C9642D"/>
    <w:rsid w:val="00C9743A"/>
    <w:rsid w:val="00CA1198"/>
    <w:rsid w:val="00CA3EF7"/>
    <w:rsid w:val="00CA4BD5"/>
    <w:rsid w:val="00CA580F"/>
    <w:rsid w:val="00CA5AE4"/>
    <w:rsid w:val="00CB4988"/>
    <w:rsid w:val="00CB4E53"/>
    <w:rsid w:val="00CB5A79"/>
    <w:rsid w:val="00CB6DDB"/>
    <w:rsid w:val="00CB7BD1"/>
    <w:rsid w:val="00CC01A2"/>
    <w:rsid w:val="00CC03E6"/>
    <w:rsid w:val="00CC2F5F"/>
    <w:rsid w:val="00CC517E"/>
    <w:rsid w:val="00CD469C"/>
    <w:rsid w:val="00CD4A96"/>
    <w:rsid w:val="00CD4F7A"/>
    <w:rsid w:val="00CE637B"/>
    <w:rsid w:val="00CE72EF"/>
    <w:rsid w:val="00CF0963"/>
    <w:rsid w:val="00CF2074"/>
    <w:rsid w:val="00CF40AA"/>
    <w:rsid w:val="00CF5559"/>
    <w:rsid w:val="00CF7A7D"/>
    <w:rsid w:val="00D01067"/>
    <w:rsid w:val="00D01D27"/>
    <w:rsid w:val="00D033EA"/>
    <w:rsid w:val="00D04DAD"/>
    <w:rsid w:val="00D07C54"/>
    <w:rsid w:val="00D1052B"/>
    <w:rsid w:val="00D10EF0"/>
    <w:rsid w:val="00D110EB"/>
    <w:rsid w:val="00D1563D"/>
    <w:rsid w:val="00D158D5"/>
    <w:rsid w:val="00D17FE5"/>
    <w:rsid w:val="00D214D9"/>
    <w:rsid w:val="00D26BFE"/>
    <w:rsid w:val="00D33817"/>
    <w:rsid w:val="00D34134"/>
    <w:rsid w:val="00D34BAD"/>
    <w:rsid w:val="00D35E11"/>
    <w:rsid w:val="00D36DE1"/>
    <w:rsid w:val="00D40692"/>
    <w:rsid w:val="00D41279"/>
    <w:rsid w:val="00D41975"/>
    <w:rsid w:val="00D4346F"/>
    <w:rsid w:val="00D449AF"/>
    <w:rsid w:val="00D44CA8"/>
    <w:rsid w:val="00D4526B"/>
    <w:rsid w:val="00D4732E"/>
    <w:rsid w:val="00D50C32"/>
    <w:rsid w:val="00D50E28"/>
    <w:rsid w:val="00D51BAA"/>
    <w:rsid w:val="00D52961"/>
    <w:rsid w:val="00D552E1"/>
    <w:rsid w:val="00D60174"/>
    <w:rsid w:val="00D623B6"/>
    <w:rsid w:val="00D623BF"/>
    <w:rsid w:val="00D62D76"/>
    <w:rsid w:val="00D648D0"/>
    <w:rsid w:val="00D65250"/>
    <w:rsid w:val="00D65D2E"/>
    <w:rsid w:val="00D663D3"/>
    <w:rsid w:val="00D669D1"/>
    <w:rsid w:val="00D67763"/>
    <w:rsid w:val="00D67E92"/>
    <w:rsid w:val="00D71589"/>
    <w:rsid w:val="00D73BB1"/>
    <w:rsid w:val="00D742B7"/>
    <w:rsid w:val="00D74F34"/>
    <w:rsid w:val="00D80ABC"/>
    <w:rsid w:val="00D8619B"/>
    <w:rsid w:val="00D94405"/>
    <w:rsid w:val="00D9479D"/>
    <w:rsid w:val="00D95A00"/>
    <w:rsid w:val="00D96297"/>
    <w:rsid w:val="00DA006B"/>
    <w:rsid w:val="00DA00D2"/>
    <w:rsid w:val="00DA124C"/>
    <w:rsid w:val="00DA1946"/>
    <w:rsid w:val="00DA51AF"/>
    <w:rsid w:val="00DA5AEF"/>
    <w:rsid w:val="00DA6E22"/>
    <w:rsid w:val="00DA76BF"/>
    <w:rsid w:val="00DB0D7B"/>
    <w:rsid w:val="00DB151F"/>
    <w:rsid w:val="00DB45BF"/>
    <w:rsid w:val="00DB53A7"/>
    <w:rsid w:val="00DB6271"/>
    <w:rsid w:val="00DB6FB5"/>
    <w:rsid w:val="00DB74FE"/>
    <w:rsid w:val="00DC0932"/>
    <w:rsid w:val="00DC28C1"/>
    <w:rsid w:val="00DC39BC"/>
    <w:rsid w:val="00DC41B4"/>
    <w:rsid w:val="00DC6743"/>
    <w:rsid w:val="00DD09A6"/>
    <w:rsid w:val="00DD281D"/>
    <w:rsid w:val="00DD3E57"/>
    <w:rsid w:val="00DD421C"/>
    <w:rsid w:val="00DD4484"/>
    <w:rsid w:val="00DD5D58"/>
    <w:rsid w:val="00DD5DE9"/>
    <w:rsid w:val="00DD615B"/>
    <w:rsid w:val="00DE1E14"/>
    <w:rsid w:val="00DE3FAB"/>
    <w:rsid w:val="00DF05C2"/>
    <w:rsid w:val="00DF159C"/>
    <w:rsid w:val="00DF1E81"/>
    <w:rsid w:val="00DF22AD"/>
    <w:rsid w:val="00DF2C57"/>
    <w:rsid w:val="00DF78CA"/>
    <w:rsid w:val="00E07418"/>
    <w:rsid w:val="00E11727"/>
    <w:rsid w:val="00E11935"/>
    <w:rsid w:val="00E11B48"/>
    <w:rsid w:val="00E11E33"/>
    <w:rsid w:val="00E13D8E"/>
    <w:rsid w:val="00E1463D"/>
    <w:rsid w:val="00E15280"/>
    <w:rsid w:val="00E17496"/>
    <w:rsid w:val="00E17C83"/>
    <w:rsid w:val="00E20A2F"/>
    <w:rsid w:val="00E2490B"/>
    <w:rsid w:val="00E27164"/>
    <w:rsid w:val="00E34E50"/>
    <w:rsid w:val="00E36FD6"/>
    <w:rsid w:val="00E406BB"/>
    <w:rsid w:val="00E41503"/>
    <w:rsid w:val="00E43DA5"/>
    <w:rsid w:val="00E446E0"/>
    <w:rsid w:val="00E51837"/>
    <w:rsid w:val="00E56360"/>
    <w:rsid w:val="00E60B9B"/>
    <w:rsid w:val="00E61439"/>
    <w:rsid w:val="00E641EA"/>
    <w:rsid w:val="00E648E6"/>
    <w:rsid w:val="00E66244"/>
    <w:rsid w:val="00E81F91"/>
    <w:rsid w:val="00E82754"/>
    <w:rsid w:val="00E84BDC"/>
    <w:rsid w:val="00E8553D"/>
    <w:rsid w:val="00E92431"/>
    <w:rsid w:val="00E92EB9"/>
    <w:rsid w:val="00EA1787"/>
    <w:rsid w:val="00EA1BB9"/>
    <w:rsid w:val="00EA26E4"/>
    <w:rsid w:val="00EA2BE4"/>
    <w:rsid w:val="00EA2C9B"/>
    <w:rsid w:val="00EA5824"/>
    <w:rsid w:val="00EA7F95"/>
    <w:rsid w:val="00EB2175"/>
    <w:rsid w:val="00EB3B3D"/>
    <w:rsid w:val="00EB3FCF"/>
    <w:rsid w:val="00EB5790"/>
    <w:rsid w:val="00EB5B74"/>
    <w:rsid w:val="00EB72C9"/>
    <w:rsid w:val="00EB735C"/>
    <w:rsid w:val="00EC0D7A"/>
    <w:rsid w:val="00EC0DF1"/>
    <w:rsid w:val="00EC25DD"/>
    <w:rsid w:val="00EC38AD"/>
    <w:rsid w:val="00EC40A2"/>
    <w:rsid w:val="00EC57BD"/>
    <w:rsid w:val="00EC5CCA"/>
    <w:rsid w:val="00EC7CEB"/>
    <w:rsid w:val="00ED114C"/>
    <w:rsid w:val="00ED4398"/>
    <w:rsid w:val="00ED4E48"/>
    <w:rsid w:val="00ED4F92"/>
    <w:rsid w:val="00ED7469"/>
    <w:rsid w:val="00ED7DBD"/>
    <w:rsid w:val="00EE1F78"/>
    <w:rsid w:val="00EE27F6"/>
    <w:rsid w:val="00EE28A7"/>
    <w:rsid w:val="00EE2F52"/>
    <w:rsid w:val="00EE3780"/>
    <w:rsid w:val="00EE5DDD"/>
    <w:rsid w:val="00EE64A2"/>
    <w:rsid w:val="00EE6B8B"/>
    <w:rsid w:val="00EE7926"/>
    <w:rsid w:val="00EF15A3"/>
    <w:rsid w:val="00EF3D46"/>
    <w:rsid w:val="00EF4A33"/>
    <w:rsid w:val="00EF6ADF"/>
    <w:rsid w:val="00EF7630"/>
    <w:rsid w:val="00EF7DB5"/>
    <w:rsid w:val="00F0080A"/>
    <w:rsid w:val="00F01132"/>
    <w:rsid w:val="00F012F8"/>
    <w:rsid w:val="00F03475"/>
    <w:rsid w:val="00F04623"/>
    <w:rsid w:val="00F04DC9"/>
    <w:rsid w:val="00F04E54"/>
    <w:rsid w:val="00F07DC8"/>
    <w:rsid w:val="00F100DF"/>
    <w:rsid w:val="00F1013B"/>
    <w:rsid w:val="00F1142E"/>
    <w:rsid w:val="00F1270C"/>
    <w:rsid w:val="00F12F9A"/>
    <w:rsid w:val="00F14589"/>
    <w:rsid w:val="00F16E41"/>
    <w:rsid w:val="00F21D95"/>
    <w:rsid w:val="00F27233"/>
    <w:rsid w:val="00F30674"/>
    <w:rsid w:val="00F32DCC"/>
    <w:rsid w:val="00F33641"/>
    <w:rsid w:val="00F3534F"/>
    <w:rsid w:val="00F365B0"/>
    <w:rsid w:val="00F405F2"/>
    <w:rsid w:val="00F40E4D"/>
    <w:rsid w:val="00F50A59"/>
    <w:rsid w:val="00F50B0C"/>
    <w:rsid w:val="00F52C8E"/>
    <w:rsid w:val="00F53441"/>
    <w:rsid w:val="00F53B0D"/>
    <w:rsid w:val="00F56CC6"/>
    <w:rsid w:val="00F56DA5"/>
    <w:rsid w:val="00F57820"/>
    <w:rsid w:val="00F7090C"/>
    <w:rsid w:val="00F71D64"/>
    <w:rsid w:val="00F77ACF"/>
    <w:rsid w:val="00F807F0"/>
    <w:rsid w:val="00F83AB2"/>
    <w:rsid w:val="00F83ADC"/>
    <w:rsid w:val="00F8549D"/>
    <w:rsid w:val="00F855AC"/>
    <w:rsid w:val="00F85852"/>
    <w:rsid w:val="00F90C1E"/>
    <w:rsid w:val="00F92A7D"/>
    <w:rsid w:val="00F939D6"/>
    <w:rsid w:val="00F94C52"/>
    <w:rsid w:val="00F94D94"/>
    <w:rsid w:val="00F94FAC"/>
    <w:rsid w:val="00F956B0"/>
    <w:rsid w:val="00F96252"/>
    <w:rsid w:val="00FA03D0"/>
    <w:rsid w:val="00FA0ED2"/>
    <w:rsid w:val="00FA4860"/>
    <w:rsid w:val="00FA4B11"/>
    <w:rsid w:val="00FA600A"/>
    <w:rsid w:val="00FA6ADE"/>
    <w:rsid w:val="00FA6FAA"/>
    <w:rsid w:val="00FA7FA4"/>
    <w:rsid w:val="00FB0E29"/>
    <w:rsid w:val="00FB1178"/>
    <w:rsid w:val="00FB470B"/>
    <w:rsid w:val="00FB55EF"/>
    <w:rsid w:val="00FB5C5A"/>
    <w:rsid w:val="00FB7196"/>
    <w:rsid w:val="00FB7F1C"/>
    <w:rsid w:val="00FC11A5"/>
    <w:rsid w:val="00FC2F0E"/>
    <w:rsid w:val="00FC3AA1"/>
    <w:rsid w:val="00FC436F"/>
    <w:rsid w:val="00FC4640"/>
    <w:rsid w:val="00FC4894"/>
    <w:rsid w:val="00FC5DB6"/>
    <w:rsid w:val="00FC6AA5"/>
    <w:rsid w:val="00FC71C5"/>
    <w:rsid w:val="00FC73CD"/>
    <w:rsid w:val="00FC7A7A"/>
    <w:rsid w:val="00FD3064"/>
    <w:rsid w:val="00FD3BB1"/>
    <w:rsid w:val="00FD46D4"/>
    <w:rsid w:val="00FE15FE"/>
    <w:rsid w:val="00FE1E22"/>
    <w:rsid w:val="00FE27C2"/>
    <w:rsid w:val="00FE3B9F"/>
    <w:rsid w:val="00FE65AB"/>
    <w:rsid w:val="00FE70E5"/>
    <w:rsid w:val="00FF055A"/>
    <w:rsid w:val="00FF10C0"/>
    <w:rsid w:val="00FF13A9"/>
    <w:rsid w:val="00FF3190"/>
    <w:rsid w:val="00FF3EA6"/>
    <w:rsid w:val="00FF4826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E200133B-E330-47E0-B48A-803F47FF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2"/>
    <w:unhideWhenUsed/>
    <w:qFormat/>
    <w:rsid w:val="004D5428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71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  <w:style w:type="paragraph" w:customStyle="1" w:styleId="indent1">
    <w:name w:val="indent_1"/>
    <w:basedOn w:val="Normal"/>
    <w:rsid w:val="004B0EA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2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rsid w:val="00A522FD"/>
    <w:rPr>
      <w:rFonts w:ascii="Courier New" w:hAnsi="Courier New" w:cs="Courier New"/>
    </w:rPr>
  </w:style>
  <w:style w:type="character" w:customStyle="1" w:styleId="s10">
    <w:name w:val="s_10"/>
    <w:rsid w:val="00A522FD"/>
  </w:style>
  <w:style w:type="character" w:styleId="Emphasis">
    <w:name w:val="Emphasis"/>
    <w:uiPriority w:val="20"/>
    <w:qFormat/>
    <w:rsid w:val="00B47DF8"/>
    <w:rPr>
      <w:i/>
      <w:iCs/>
    </w:rPr>
  </w:style>
  <w:style w:type="character" w:customStyle="1" w:styleId="32">
    <w:name w:val="Заголовок 3 Знак"/>
    <w:link w:val="Heading3"/>
    <w:rsid w:val="004D542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a71">
    <w:name w:val="Основной текст Знак"/>
    <w:link w:val="BodyText"/>
    <w:rsid w:val="00EC7CEB"/>
    <w:rPr>
      <w:lang w:eastAsia="zh-CN"/>
    </w:rPr>
  </w:style>
  <w:style w:type="character" w:customStyle="1" w:styleId="cat-CarMakeModelgrp-37rplc-156">
    <w:name w:val="cat-CarMakeModel grp-37 rplc-156"/>
    <w:rsid w:val="005B5DAE"/>
  </w:style>
  <w:style w:type="character" w:customStyle="1" w:styleId="cat-UserDefinedgrp-49rplc-157">
    <w:name w:val="cat-UserDefined grp-49 rplc-157"/>
    <w:rsid w:val="005B5DAE"/>
  </w:style>
  <w:style w:type="character" w:customStyle="1" w:styleId="cat-CarNumbergrp-39rplc-158">
    <w:name w:val="cat-CarNumber grp-39 rplc-158"/>
    <w:rsid w:val="005B5DAE"/>
  </w:style>
  <w:style w:type="character" w:customStyle="1" w:styleId="cat-FIOgrp-25rplc-81">
    <w:name w:val="cat-FIO grp-25 rplc-81"/>
    <w:rsid w:val="000A1E13"/>
  </w:style>
  <w:style w:type="character" w:customStyle="1" w:styleId="cat-UserDefinedgrp-56rplc-23">
    <w:name w:val="cat-UserDefined grp-56 rplc-23"/>
    <w:rsid w:val="00895D3A"/>
  </w:style>
  <w:style w:type="character" w:customStyle="1" w:styleId="snippetequal">
    <w:name w:val="snippet_equal"/>
    <w:rsid w:val="00884612"/>
  </w:style>
  <w:style w:type="character" w:customStyle="1" w:styleId="cat-FIOgrp-35rplc-47">
    <w:name w:val="cat-FIO grp-35 rplc-47"/>
    <w:basedOn w:val="DefaultParagraphFont"/>
    <w:rsid w:val="00BC7ABC"/>
  </w:style>
  <w:style w:type="character" w:customStyle="1" w:styleId="cat-FIOgrp-32rplc-44">
    <w:name w:val="cat-FIO grp-32 rplc-44"/>
    <w:basedOn w:val="DefaultParagraphFont"/>
    <w:rsid w:val="00BC7ABC"/>
  </w:style>
  <w:style w:type="character" w:customStyle="1" w:styleId="cat-FIOgrp-38rplc-138">
    <w:name w:val="cat-FIO grp-38 rplc-138"/>
    <w:basedOn w:val="DefaultParagraphFont"/>
    <w:rsid w:val="00050EFD"/>
  </w:style>
  <w:style w:type="character" w:customStyle="1" w:styleId="cat-FIOgrp-33rplc-139">
    <w:name w:val="cat-FIO grp-33 rplc-139"/>
    <w:basedOn w:val="DefaultParagraphFont"/>
    <w:rsid w:val="0005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9479-F471-478D-9A71-65889713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